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Муниципальное бюджетное</w:t>
      </w:r>
      <w:r w:rsidRPr="00DD2BD6">
        <w:rPr>
          <w:rFonts w:eastAsia="Calibri"/>
          <w:b/>
          <w:sz w:val="28"/>
          <w:szCs w:val="28"/>
          <w:lang w:eastAsia="en-US"/>
        </w:rPr>
        <w:t xml:space="preserve"> учреждение д</w:t>
      </w:r>
      <w:r>
        <w:rPr>
          <w:rFonts w:eastAsia="Calibri"/>
          <w:b/>
          <w:sz w:val="28"/>
          <w:szCs w:val="28"/>
          <w:lang w:eastAsia="en-US"/>
        </w:rPr>
        <w:t xml:space="preserve">ополнительного образования </w:t>
      </w: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DD2BD6">
        <w:rPr>
          <w:rFonts w:eastAsia="Calibri"/>
          <w:b/>
          <w:sz w:val="28"/>
          <w:szCs w:val="28"/>
          <w:lang w:eastAsia="en-US"/>
        </w:rPr>
        <w:t>«Детская школа искусств № 14»</w:t>
      </w: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tabs>
          <w:tab w:val="left" w:pos="142"/>
          <w:tab w:val="left" w:pos="284"/>
        </w:tabs>
        <w:kinsoku w:val="0"/>
        <w:overflowPunct w:val="0"/>
        <w:spacing w:before="73" w:line="276" w:lineRule="auto"/>
        <w:ind w:left="993" w:right="1081" w:hanging="851"/>
        <w:contextualSpacing/>
        <w:jc w:val="center"/>
        <w:rPr>
          <w:rFonts w:eastAsia="Times New Roman"/>
          <w:b/>
          <w:caps/>
          <w:spacing w:val="-2"/>
          <w:sz w:val="28"/>
          <w:szCs w:val="28"/>
        </w:rPr>
      </w:pPr>
      <w:r w:rsidRPr="00DD2BD6">
        <w:rPr>
          <w:rFonts w:eastAsia="Times New Roman"/>
          <w:b/>
          <w:caps/>
          <w:spacing w:val="-2"/>
          <w:sz w:val="28"/>
          <w:szCs w:val="28"/>
        </w:rPr>
        <w:t xml:space="preserve">       Дополнительная предпрофессиональная</w:t>
      </w:r>
      <w:r w:rsidR="002831CB">
        <w:rPr>
          <w:rFonts w:eastAsia="Times New Roman"/>
          <w:b/>
          <w:caps/>
          <w:spacing w:val="-2"/>
          <w:sz w:val="28"/>
          <w:szCs w:val="28"/>
        </w:rPr>
        <w:t xml:space="preserve"> программа </w:t>
      </w:r>
      <w:r w:rsidRPr="00DD2BD6">
        <w:rPr>
          <w:rFonts w:eastAsia="Times New Roman"/>
          <w:b/>
          <w:caps/>
          <w:spacing w:val="-2"/>
          <w:sz w:val="28"/>
          <w:szCs w:val="28"/>
        </w:rPr>
        <w:t>в области музыкального искусства</w:t>
      </w: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caps/>
          <w:spacing w:val="-2"/>
          <w:sz w:val="28"/>
          <w:szCs w:val="28"/>
        </w:rPr>
      </w:pPr>
      <w:r w:rsidRPr="00DD2BD6">
        <w:rPr>
          <w:rFonts w:eastAsia="Times New Roman"/>
          <w:b/>
          <w:caps/>
          <w:spacing w:val="-2"/>
          <w:sz w:val="28"/>
          <w:szCs w:val="28"/>
        </w:rPr>
        <w:t xml:space="preserve"> «Народные инструменты»</w:t>
      </w: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right="1081"/>
        <w:contextualSpacing/>
        <w:rPr>
          <w:rFonts w:eastAsia="Times New Roman"/>
          <w:b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spacing w:val="-2"/>
          <w:sz w:val="28"/>
          <w:szCs w:val="28"/>
        </w:rPr>
      </w:pPr>
      <w:r w:rsidRPr="00DD2BD6">
        <w:rPr>
          <w:rFonts w:eastAsia="Times New Roman"/>
          <w:b/>
          <w:spacing w:val="-2"/>
          <w:sz w:val="28"/>
          <w:szCs w:val="28"/>
        </w:rPr>
        <w:t xml:space="preserve">Предметная область </w:t>
      </w: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spacing w:val="-2"/>
          <w:sz w:val="28"/>
          <w:szCs w:val="28"/>
        </w:rPr>
      </w:pPr>
      <w:r w:rsidRPr="00DD2BD6">
        <w:rPr>
          <w:rFonts w:eastAsia="Times New Roman"/>
          <w:b/>
          <w:spacing w:val="-2"/>
          <w:sz w:val="28"/>
          <w:szCs w:val="28"/>
        </w:rPr>
        <w:t>ПО.01.Музыкальное исполнительство</w:t>
      </w: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right="1081"/>
        <w:contextualSpacing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caps/>
          <w:spacing w:val="-2"/>
          <w:sz w:val="32"/>
          <w:szCs w:val="32"/>
        </w:rPr>
      </w:pPr>
      <w:r w:rsidRPr="00DD2BD6">
        <w:rPr>
          <w:rFonts w:eastAsia="Times New Roman"/>
          <w:b/>
          <w:caps/>
          <w:spacing w:val="-2"/>
          <w:sz w:val="32"/>
          <w:szCs w:val="32"/>
        </w:rPr>
        <w:t>Программа по учебному предмету</w:t>
      </w: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-142" w:right="1081"/>
        <w:contextualSpacing/>
        <w:rPr>
          <w:rFonts w:eastAsia="Times New Roman"/>
          <w:spacing w:val="-2"/>
          <w:sz w:val="28"/>
          <w:szCs w:val="28"/>
        </w:rPr>
      </w:pPr>
      <w:r w:rsidRPr="00DD2BD6">
        <w:rPr>
          <w:rFonts w:eastAsia="Times New Roman"/>
          <w:b/>
          <w:caps/>
          <w:spacing w:val="-2"/>
          <w:sz w:val="32"/>
          <w:szCs w:val="32"/>
        </w:rPr>
        <w:t xml:space="preserve">                       ПО.01.УП.01. Специальность (гитара)</w:t>
      </w: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0B1C26" w:rsidRPr="00DD2BD6" w:rsidRDefault="000B1C26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spacing w:val="-2"/>
          <w:sz w:val="28"/>
          <w:szCs w:val="28"/>
        </w:rPr>
      </w:pPr>
      <w:r w:rsidRPr="00DD2BD6">
        <w:rPr>
          <w:rFonts w:eastAsia="Times New Roman"/>
          <w:b/>
          <w:spacing w:val="-2"/>
          <w:sz w:val="28"/>
          <w:szCs w:val="28"/>
        </w:rPr>
        <w:t xml:space="preserve">                                        Срок обучения – </w:t>
      </w:r>
      <w:r>
        <w:rPr>
          <w:rFonts w:eastAsia="Times New Roman"/>
          <w:b/>
          <w:spacing w:val="-2"/>
          <w:sz w:val="28"/>
          <w:szCs w:val="28"/>
        </w:rPr>
        <w:t>5</w:t>
      </w:r>
      <w:r w:rsidRPr="00DD2BD6">
        <w:rPr>
          <w:rFonts w:eastAsia="Times New Roman"/>
          <w:b/>
          <w:spacing w:val="-2"/>
          <w:sz w:val="28"/>
          <w:szCs w:val="28"/>
        </w:rPr>
        <w:t xml:space="preserve"> лет</w:t>
      </w: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spacing w:val="-2"/>
          <w:sz w:val="28"/>
          <w:szCs w:val="28"/>
        </w:rPr>
      </w:pPr>
      <w:r w:rsidRPr="00DD2BD6">
        <w:rPr>
          <w:rFonts w:eastAsia="Times New Roman"/>
          <w:b/>
          <w:spacing w:val="-2"/>
          <w:sz w:val="28"/>
          <w:szCs w:val="28"/>
        </w:rPr>
        <w:t xml:space="preserve">Нижний Новгород </w:t>
      </w:r>
    </w:p>
    <w:p w:rsidR="00F16D59" w:rsidRPr="00DD2BD6" w:rsidRDefault="00AA6CB0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spacing w:val="-2"/>
          <w:sz w:val="28"/>
          <w:szCs w:val="28"/>
        </w:rPr>
      </w:pPr>
      <w:r>
        <w:rPr>
          <w:rFonts w:eastAsia="Times New Roman"/>
          <w:b/>
          <w:spacing w:val="-2"/>
          <w:sz w:val="28"/>
          <w:szCs w:val="28"/>
        </w:rPr>
        <w:t>2024</w:t>
      </w: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1083" w:right="1081" w:firstLine="1"/>
        <w:contextualSpacing/>
        <w:jc w:val="center"/>
        <w:rPr>
          <w:rFonts w:eastAsia="Times New Roman"/>
          <w:b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-567" w:right="1081" w:firstLine="141"/>
        <w:contextualSpacing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right="1081"/>
        <w:contextualSpacing/>
        <w:rPr>
          <w:rFonts w:eastAsia="Calibri"/>
          <w:sz w:val="28"/>
          <w:szCs w:val="28"/>
          <w:lang w:eastAsia="en-US"/>
        </w:rPr>
      </w:pPr>
    </w:p>
    <w:p w:rsidR="00AA6CB0" w:rsidRPr="00AA6CB0" w:rsidRDefault="00AA6CB0" w:rsidP="00AA6CB0">
      <w:pPr>
        <w:widowControl/>
        <w:kinsoku w:val="0"/>
        <w:overflowPunct w:val="0"/>
        <w:autoSpaceDE/>
        <w:autoSpaceDN/>
        <w:adjustRightInd/>
        <w:spacing w:before="73" w:line="276" w:lineRule="auto"/>
        <w:ind w:right="42"/>
        <w:jc w:val="both"/>
        <w:rPr>
          <w:rFonts w:eastAsia="Calibri"/>
          <w:b/>
          <w:spacing w:val="-2"/>
          <w:sz w:val="28"/>
          <w:szCs w:val="28"/>
          <w:lang w:eastAsia="en-US"/>
        </w:rPr>
      </w:pPr>
      <w:r w:rsidRPr="00AA6CB0">
        <w:rPr>
          <w:rFonts w:eastAsia="Calibri"/>
          <w:b/>
          <w:spacing w:val="-2"/>
          <w:sz w:val="28"/>
          <w:szCs w:val="28"/>
          <w:lang w:eastAsia="en-US"/>
        </w:rPr>
        <w:lastRenderedPageBreak/>
        <w:t xml:space="preserve">«Принято»                                             </w:t>
      </w:r>
      <w:r w:rsidRPr="00AA6CB0">
        <w:rPr>
          <w:rFonts w:eastAsia="Calibri"/>
          <w:b/>
          <w:spacing w:val="-2"/>
          <w:sz w:val="28"/>
          <w:szCs w:val="28"/>
          <w:lang w:eastAsia="en-US"/>
        </w:rPr>
        <w:tab/>
        <w:t xml:space="preserve">         «Утверждаю»</w:t>
      </w:r>
    </w:p>
    <w:p w:rsidR="00AA6CB0" w:rsidRPr="00AA6CB0" w:rsidRDefault="00AA6CB0" w:rsidP="00AA6CB0">
      <w:pPr>
        <w:widowControl/>
        <w:tabs>
          <w:tab w:val="left" w:pos="9498"/>
        </w:tabs>
        <w:kinsoku w:val="0"/>
        <w:overflowPunct w:val="0"/>
        <w:autoSpaceDE/>
        <w:autoSpaceDN/>
        <w:adjustRightInd/>
        <w:spacing w:line="276" w:lineRule="auto"/>
        <w:ind w:right="42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AA6CB0">
        <w:rPr>
          <w:rFonts w:eastAsia="Calibri"/>
          <w:spacing w:val="-2"/>
          <w:sz w:val="28"/>
          <w:szCs w:val="28"/>
          <w:lang w:eastAsia="en-US"/>
        </w:rPr>
        <w:t xml:space="preserve">Педагогическим советом         </w:t>
      </w:r>
      <w:r>
        <w:rPr>
          <w:rFonts w:eastAsia="Calibri"/>
          <w:spacing w:val="-2"/>
          <w:sz w:val="28"/>
          <w:szCs w:val="28"/>
          <w:lang w:eastAsia="en-US"/>
        </w:rPr>
        <w:t xml:space="preserve">                             </w:t>
      </w:r>
      <w:bookmarkStart w:id="0" w:name="_GoBack"/>
      <w:bookmarkEnd w:id="0"/>
      <w:r w:rsidRPr="00AA6CB0">
        <w:rPr>
          <w:rFonts w:eastAsia="Calibri"/>
          <w:spacing w:val="-2"/>
          <w:sz w:val="28"/>
          <w:szCs w:val="28"/>
          <w:lang w:eastAsia="en-US"/>
        </w:rPr>
        <w:t>Директор Пазушкина М.Е.</w:t>
      </w:r>
    </w:p>
    <w:p w:rsidR="00AA6CB0" w:rsidRPr="00AA6CB0" w:rsidRDefault="00AA6CB0" w:rsidP="00AA6CB0">
      <w:pPr>
        <w:widowControl/>
        <w:kinsoku w:val="0"/>
        <w:overflowPunct w:val="0"/>
        <w:autoSpaceDE/>
        <w:autoSpaceDN/>
        <w:adjustRightInd/>
        <w:spacing w:line="276" w:lineRule="auto"/>
        <w:ind w:right="42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AA6CB0">
        <w:rPr>
          <w:rFonts w:eastAsia="Calibri"/>
          <w:spacing w:val="-2"/>
          <w:sz w:val="28"/>
          <w:szCs w:val="28"/>
          <w:lang w:eastAsia="en-US"/>
        </w:rPr>
        <w:t xml:space="preserve">МБУ ДО «ДШИ № 14»   </w:t>
      </w:r>
      <w:r w:rsidRPr="00AA6CB0">
        <w:rPr>
          <w:rFonts w:eastAsia="Calibri"/>
          <w:spacing w:val="-2"/>
          <w:sz w:val="28"/>
          <w:szCs w:val="28"/>
          <w:lang w:eastAsia="en-US"/>
        </w:rPr>
        <w:tab/>
      </w:r>
      <w:r w:rsidRPr="00AA6CB0">
        <w:rPr>
          <w:rFonts w:eastAsia="Calibri"/>
          <w:spacing w:val="-2"/>
          <w:sz w:val="28"/>
          <w:szCs w:val="28"/>
          <w:lang w:eastAsia="en-US"/>
        </w:rPr>
        <w:tab/>
      </w:r>
      <w:r w:rsidRPr="00AA6CB0">
        <w:rPr>
          <w:rFonts w:eastAsia="Calibri"/>
          <w:spacing w:val="-2"/>
          <w:sz w:val="28"/>
          <w:szCs w:val="28"/>
          <w:lang w:eastAsia="en-US"/>
        </w:rPr>
        <w:tab/>
        <w:t xml:space="preserve">        Приказ № 52 – од от 19.06.2024</w:t>
      </w:r>
    </w:p>
    <w:p w:rsidR="00AA6CB0" w:rsidRPr="00AA6CB0" w:rsidRDefault="00AA6CB0" w:rsidP="00AA6CB0">
      <w:pPr>
        <w:widowControl/>
        <w:kinsoku w:val="0"/>
        <w:overflowPunct w:val="0"/>
        <w:autoSpaceDE/>
        <w:autoSpaceDN/>
        <w:adjustRightInd/>
        <w:spacing w:line="276" w:lineRule="auto"/>
        <w:ind w:right="42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AA6CB0">
        <w:rPr>
          <w:rFonts w:eastAsia="Calibri"/>
          <w:spacing w:val="-2"/>
          <w:sz w:val="28"/>
          <w:szCs w:val="28"/>
          <w:lang w:eastAsia="en-US"/>
        </w:rPr>
        <w:t xml:space="preserve">Протокол № 4 от 19.06.2024                                            </w:t>
      </w:r>
    </w:p>
    <w:p w:rsidR="004F70BA" w:rsidRDefault="004F70BA" w:rsidP="004F70BA">
      <w:pPr>
        <w:kinsoku w:val="0"/>
        <w:overflowPunct w:val="0"/>
        <w:spacing w:before="73" w:line="276" w:lineRule="auto"/>
        <w:ind w:right="-1"/>
        <w:rPr>
          <w:rFonts w:eastAsia="Times New Roman"/>
          <w:spacing w:val="-2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-567" w:right="1081"/>
        <w:contextualSpacing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-567" w:right="1081"/>
        <w:contextualSpacing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-567" w:right="1081"/>
        <w:contextualSpacing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-567" w:right="1081"/>
        <w:contextualSpacing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-567" w:right="1081"/>
        <w:contextualSpacing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-567" w:right="1081"/>
        <w:contextualSpacing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A42877">
      <w:pPr>
        <w:kinsoku w:val="0"/>
        <w:overflowPunct w:val="0"/>
        <w:spacing w:before="73" w:line="276" w:lineRule="auto"/>
        <w:ind w:right="-1"/>
        <w:contextualSpacing/>
        <w:jc w:val="both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A42877">
      <w:pPr>
        <w:kinsoku w:val="0"/>
        <w:overflowPunct w:val="0"/>
        <w:spacing w:before="73" w:line="276" w:lineRule="auto"/>
        <w:ind w:right="-1"/>
        <w:contextualSpacing/>
        <w:jc w:val="both"/>
        <w:rPr>
          <w:rFonts w:eastAsia="Times New Roman"/>
          <w:spacing w:val="-2"/>
          <w:sz w:val="28"/>
          <w:szCs w:val="28"/>
        </w:rPr>
      </w:pPr>
      <w:r w:rsidRPr="00DD2BD6">
        <w:rPr>
          <w:rFonts w:eastAsia="Times New Roman"/>
          <w:b/>
          <w:spacing w:val="-2"/>
          <w:sz w:val="28"/>
          <w:szCs w:val="28"/>
        </w:rPr>
        <w:t>Разработчик</w:t>
      </w:r>
      <w:r w:rsidR="0054240A">
        <w:rPr>
          <w:rFonts w:eastAsia="Times New Roman"/>
          <w:b/>
          <w:spacing w:val="-2"/>
          <w:sz w:val="28"/>
          <w:szCs w:val="28"/>
        </w:rPr>
        <w:t xml:space="preserve"> </w:t>
      </w:r>
      <w:r w:rsidRPr="00DD2BD6">
        <w:rPr>
          <w:rFonts w:eastAsia="Times New Roman"/>
          <w:spacing w:val="-2"/>
          <w:sz w:val="28"/>
          <w:szCs w:val="28"/>
        </w:rPr>
        <w:t>–</w:t>
      </w:r>
      <w:r>
        <w:rPr>
          <w:rFonts w:eastAsia="Times New Roman"/>
          <w:spacing w:val="-2"/>
          <w:sz w:val="28"/>
          <w:szCs w:val="28"/>
        </w:rPr>
        <w:t xml:space="preserve"> Назарова Юлия Андреевна</w:t>
      </w:r>
      <w:r w:rsidRPr="00DD2BD6">
        <w:rPr>
          <w:rFonts w:eastAsia="Times New Roman"/>
          <w:spacing w:val="-2"/>
          <w:sz w:val="28"/>
          <w:szCs w:val="28"/>
        </w:rPr>
        <w:t xml:space="preserve">, преподаватель </w:t>
      </w:r>
      <w:r>
        <w:rPr>
          <w:rFonts w:eastAsia="Times New Roman"/>
          <w:spacing w:val="-2"/>
          <w:sz w:val="28"/>
          <w:szCs w:val="28"/>
        </w:rPr>
        <w:t xml:space="preserve"> по классу гитары</w:t>
      </w:r>
    </w:p>
    <w:p w:rsidR="00F16D59" w:rsidRPr="00DD2BD6" w:rsidRDefault="00F16D59" w:rsidP="00A42877">
      <w:pPr>
        <w:kinsoku w:val="0"/>
        <w:overflowPunct w:val="0"/>
        <w:spacing w:before="73" w:line="276" w:lineRule="auto"/>
        <w:ind w:right="-1"/>
        <w:contextualSpacing/>
        <w:jc w:val="both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A42877">
      <w:pPr>
        <w:kinsoku w:val="0"/>
        <w:overflowPunct w:val="0"/>
        <w:spacing w:before="73" w:line="276" w:lineRule="auto"/>
        <w:ind w:right="-1"/>
        <w:contextualSpacing/>
        <w:jc w:val="both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A42877">
      <w:pPr>
        <w:kinsoku w:val="0"/>
        <w:overflowPunct w:val="0"/>
        <w:spacing w:before="73" w:line="276" w:lineRule="auto"/>
        <w:ind w:right="-1"/>
        <w:contextualSpacing/>
        <w:jc w:val="both"/>
        <w:rPr>
          <w:rFonts w:eastAsia="Times New Roman"/>
          <w:spacing w:val="-2"/>
          <w:sz w:val="28"/>
          <w:szCs w:val="28"/>
        </w:rPr>
      </w:pPr>
      <w:r w:rsidRPr="00DD2BD6">
        <w:rPr>
          <w:rFonts w:eastAsia="Times New Roman"/>
          <w:b/>
          <w:spacing w:val="-2"/>
          <w:sz w:val="28"/>
          <w:szCs w:val="28"/>
        </w:rPr>
        <w:t xml:space="preserve">Рецензент </w:t>
      </w:r>
      <w:r w:rsidRPr="00DD2BD6">
        <w:rPr>
          <w:rFonts w:eastAsia="Times New Roman"/>
          <w:spacing w:val="-2"/>
          <w:sz w:val="28"/>
          <w:szCs w:val="28"/>
        </w:rPr>
        <w:t xml:space="preserve">–  </w:t>
      </w:r>
      <w:r w:rsidR="0054240A">
        <w:rPr>
          <w:rFonts w:eastAsia="Times New Roman"/>
          <w:spacing w:val="-2"/>
          <w:sz w:val="28"/>
          <w:szCs w:val="28"/>
        </w:rPr>
        <w:t>Сидоров Александр Петрович, преподаватель ГБПОУ «НМУ им. М.А. Балакирева»</w:t>
      </w:r>
    </w:p>
    <w:p w:rsidR="00F16D59" w:rsidRPr="00DD2BD6" w:rsidRDefault="00F16D59" w:rsidP="00A42877">
      <w:pPr>
        <w:kinsoku w:val="0"/>
        <w:overflowPunct w:val="0"/>
        <w:spacing w:before="73" w:line="276" w:lineRule="auto"/>
        <w:ind w:right="-1"/>
        <w:contextualSpacing/>
        <w:jc w:val="both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A42877">
      <w:pPr>
        <w:kinsoku w:val="0"/>
        <w:overflowPunct w:val="0"/>
        <w:spacing w:before="73" w:line="276" w:lineRule="auto"/>
        <w:ind w:right="-1"/>
        <w:contextualSpacing/>
        <w:jc w:val="both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A42877">
      <w:pPr>
        <w:kinsoku w:val="0"/>
        <w:overflowPunct w:val="0"/>
        <w:spacing w:before="73" w:line="276" w:lineRule="auto"/>
        <w:ind w:right="-1"/>
        <w:contextualSpacing/>
        <w:jc w:val="both"/>
        <w:rPr>
          <w:rFonts w:eastAsia="Times New Roman"/>
          <w:spacing w:val="-2"/>
          <w:sz w:val="28"/>
          <w:szCs w:val="28"/>
        </w:rPr>
      </w:pPr>
      <w:r w:rsidRPr="00DD2BD6">
        <w:rPr>
          <w:rFonts w:eastAsia="Times New Roman"/>
          <w:b/>
          <w:spacing w:val="-2"/>
          <w:sz w:val="28"/>
          <w:szCs w:val="28"/>
        </w:rPr>
        <w:t>Рецензент</w:t>
      </w:r>
      <w:r w:rsidR="0054240A">
        <w:rPr>
          <w:rFonts w:eastAsia="Times New Roman"/>
          <w:spacing w:val="-2"/>
          <w:sz w:val="28"/>
          <w:szCs w:val="28"/>
        </w:rPr>
        <w:t xml:space="preserve"> – Николаева Светлана Михайловна, заведующая отделением народных инструментов МБУ ДО  «ДШИ № 14»</w:t>
      </w:r>
    </w:p>
    <w:p w:rsidR="00F16D59" w:rsidRPr="00DD2BD6" w:rsidRDefault="00F16D59" w:rsidP="00E34A84">
      <w:pPr>
        <w:kinsoku w:val="0"/>
        <w:overflowPunct w:val="0"/>
        <w:spacing w:before="73" w:line="276" w:lineRule="auto"/>
        <w:ind w:left="-567" w:right="1081"/>
        <w:contextualSpacing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widowControl/>
        <w:autoSpaceDE/>
        <w:autoSpaceDN/>
        <w:adjustRightInd/>
        <w:spacing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16D59" w:rsidRPr="00DD2BD6" w:rsidRDefault="00F16D59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Pr="00DD2BD6" w:rsidRDefault="00F16D59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Default="00F16D59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0B1C26" w:rsidRDefault="000B1C26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0B1C26" w:rsidRDefault="000B1C26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0B1C26" w:rsidRDefault="000B1C26" w:rsidP="00E34A84">
      <w:pPr>
        <w:kinsoku w:val="0"/>
        <w:overflowPunct w:val="0"/>
        <w:spacing w:line="276" w:lineRule="auto"/>
        <w:contextualSpacing/>
        <w:jc w:val="center"/>
        <w:rPr>
          <w:rFonts w:eastAsia="Times New Roman"/>
          <w:spacing w:val="-2"/>
          <w:sz w:val="28"/>
          <w:szCs w:val="28"/>
        </w:rPr>
      </w:pPr>
    </w:p>
    <w:p w:rsidR="00F16D59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rPr>
          <w:rFonts w:ascii="Times New Roman" w:hAnsi="Times New Roman" w:cs="Times New Roman"/>
        </w:rPr>
      </w:pPr>
    </w:p>
    <w:p w:rsidR="00F16D59" w:rsidRPr="004F70BA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jc w:val="center"/>
        <w:rPr>
          <w:rFonts w:ascii="Times New Roman" w:hAnsi="Times New Roman" w:cs="Times New Roman"/>
          <w:b/>
        </w:rPr>
      </w:pPr>
      <w:r w:rsidRPr="004F70BA">
        <w:rPr>
          <w:rFonts w:ascii="Times New Roman" w:hAnsi="Times New Roman" w:cs="Times New Roman"/>
          <w:b/>
        </w:rPr>
        <w:lastRenderedPageBreak/>
        <w:t>Структура программы учебного предмета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jc w:val="center"/>
        <w:rPr>
          <w:rFonts w:ascii="Times New Roman" w:hAnsi="Times New Roman" w:cs="Times New Roman"/>
        </w:rPr>
      </w:pPr>
    </w:p>
    <w:p w:rsidR="00F16D59" w:rsidRPr="002758DC" w:rsidRDefault="00F16D59" w:rsidP="006736E7">
      <w:pPr>
        <w:pStyle w:val="a3"/>
        <w:numPr>
          <w:ilvl w:val="0"/>
          <w:numId w:val="1"/>
        </w:numPr>
        <w:tabs>
          <w:tab w:val="left" w:pos="567"/>
          <w:tab w:val="left" w:pos="818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Пояснительная записка</w:t>
      </w:r>
    </w:p>
    <w:p w:rsidR="00F16D59" w:rsidRPr="002758DC" w:rsidRDefault="00F16D59" w:rsidP="006736E7">
      <w:pPr>
        <w:pStyle w:val="a5"/>
        <w:numPr>
          <w:ilvl w:val="0"/>
          <w:numId w:val="12"/>
        </w:numPr>
        <w:tabs>
          <w:tab w:val="left" w:pos="567"/>
          <w:tab w:val="left" w:pos="818"/>
          <w:tab w:val="left" w:pos="948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Характеристика учебного предмета</w:t>
      </w:r>
      <w:r w:rsidRPr="002758DC">
        <w:rPr>
          <w:i/>
          <w:iCs/>
          <w:sz w:val="28"/>
          <w:szCs w:val="28"/>
        </w:rPr>
        <w:t xml:space="preserve">, </w:t>
      </w:r>
      <w:r w:rsidRPr="002758DC">
        <w:rPr>
          <w:sz w:val="28"/>
          <w:szCs w:val="28"/>
        </w:rPr>
        <w:t>его место и роль в образовательном процессе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numPr>
          <w:ilvl w:val="0"/>
          <w:numId w:val="12"/>
        </w:numPr>
        <w:tabs>
          <w:tab w:val="left" w:pos="567"/>
          <w:tab w:val="left" w:pos="818"/>
          <w:tab w:val="left" w:pos="948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Срок реализации учебного предмета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numPr>
          <w:ilvl w:val="0"/>
          <w:numId w:val="12"/>
        </w:numPr>
        <w:tabs>
          <w:tab w:val="left" w:pos="567"/>
          <w:tab w:val="left" w:pos="818"/>
          <w:tab w:val="left" w:pos="948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Объем учебного времени</w:t>
      </w:r>
      <w:r w:rsidRPr="002758DC">
        <w:rPr>
          <w:i/>
          <w:iCs/>
          <w:sz w:val="28"/>
          <w:szCs w:val="28"/>
        </w:rPr>
        <w:t xml:space="preserve">, </w:t>
      </w:r>
      <w:r w:rsidRPr="002758DC">
        <w:rPr>
          <w:sz w:val="28"/>
          <w:szCs w:val="28"/>
        </w:rPr>
        <w:t>предусмотренный учебным планом образовательного учреждения на реализацию учебного предмета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numPr>
          <w:ilvl w:val="0"/>
          <w:numId w:val="12"/>
        </w:numPr>
        <w:tabs>
          <w:tab w:val="left" w:pos="567"/>
          <w:tab w:val="left" w:pos="818"/>
          <w:tab w:val="left" w:pos="948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Форма проведения учебных аудиторных занятий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numPr>
          <w:ilvl w:val="0"/>
          <w:numId w:val="12"/>
        </w:numPr>
        <w:tabs>
          <w:tab w:val="left" w:pos="567"/>
          <w:tab w:val="left" w:pos="818"/>
          <w:tab w:val="left" w:pos="948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Цели и задачи учебного предмета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numPr>
          <w:ilvl w:val="0"/>
          <w:numId w:val="12"/>
        </w:numPr>
        <w:tabs>
          <w:tab w:val="left" w:pos="567"/>
          <w:tab w:val="left" w:pos="818"/>
          <w:tab w:val="left" w:pos="948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Обоснование структуры программы учебного предмета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numPr>
          <w:ilvl w:val="0"/>
          <w:numId w:val="12"/>
        </w:numPr>
        <w:tabs>
          <w:tab w:val="left" w:pos="567"/>
          <w:tab w:val="left" w:pos="818"/>
          <w:tab w:val="left" w:pos="957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Методы обучения</w:t>
      </w:r>
      <w:r w:rsidRPr="002758DC">
        <w:rPr>
          <w:i/>
          <w:iCs/>
          <w:sz w:val="28"/>
          <w:szCs w:val="28"/>
        </w:rPr>
        <w:t>;</w:t>
      </w:r>
    </w:p>
    <w:p w:rsidR="00F16D59" w:rsidRPr="002211B1" w:rsidRDefault="00F16D59" w:rsidP="006736E7">
      <w:pPr>
        <w:pStyle w:val="a5"/>
        <w:numPr>
          <w:ilvl w:val="0"/>
          <w:numId w:val="12"/>
        </w:numPr>
        <w:tabs>
          <w:tab w:val="left" w:pos="567"/>
          <w:tab w:val="left" w:pos="818"/>
          <w:tab w:val="left" w:pos="957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Описание материально</w:t>
      </w:r>
      <w:r w:rsidRPr="002758DC">
        <w:rPr>
          <w:i/>
          <w:iCs/>
          <w:sz w:val="28"/>
          <w:szCs w:val="28"/>
        </w:rPr>
        <w:t>-</w:t>
      </w:r>
      <w:r w:rsidRPr="002758DC">
        <w:rPr>
          <w:sz w:val="28"/>
          <w:szCs w:val="28"/>
        </w:rPr>
        <w:t>технических условий реализации учебного предмета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tabs>
          <w:tab w:val="left" w:pos="567"/>
          <w:tab w:val="left" w:pos="818"/>
          <w:tab w:val="left" w:pos="957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</w:p>
    <w:p w:rsidR="00F16D59" w:rsidRPr="002758DC" w:rsidRDefault="00F16D59" w:rsidP="006736E7">
      <w:pPr>
        <w:pStyle w:val="a3"/>
        <w:numPr>
          <w:ilvl w:val="0"/>
          <w:numId w:val="1"/>
        </w:numPr>
        <w:tabs>
          <w:tab w:val="left" w:pos="0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Содержание учебного предмета</w:t>
      </w:r>
    </w:p>
    <w:p w:rsidR="00F16D59" w:rsidRPr="002758DC" w:rsidRDefault="00F16D59" w:rsidP="006736E7">
      <w:pPr>
        <w:pStyle w:val="a5"/>
        <w:numPr>
          <w:ilvl w:val="0"/>
          <w:numId w:val="13"/>
        </w:numPr>
        <w:tabs>
          <w:tab w:val="left" w:pos="567"/>
          <w:tab w:val="left" w:pos="945"/>
          <w:tab w:val="left" w:pos="1276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Сведения о затратах учебного времени</w:t>
      </w:r>
      <w:r w:rsidRPr="002758DC">
        <w:rPr>
          <w:i/>
          <w:iCs/>
          <w:sz w:val="28"/>
          <w:szCs w:val="28"/>
        </w:rPr>
        <w:t>;</w:t>
      </w:r>
    </w:p>
    <w:p w:rsidR="00F16D59" w:rsidRPr="002211B1" w:rsidRDefault="00F16D59" w:rsidP="006736E7">
      <w:pPr>
        <w:pStyle w:val="a5"/>
        <w:numPr>
          <w:ilvl w:val="0"/>
          <w:numId w:val="13"/>
        </w:numPr>
        <w:tabs>
          <w:tab w:val="left" w:pos="567"/>
          <w:tab w:val="left" w:pos="1276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Годовые требования по классам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tabs>
          <w:tab w:val="left" w:pos="567"/>
          <w:tab w:val="left" w:pos="1276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</w:p>
    <w:p w:rsidR="00F16D59" w:rsidRDefault="00F16D59" w:rsidP="006736E7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Требования к уровню подготовки обучающихся</w:t>
      </w:r>
    </w:p>
    <w:p w:rsidR="00F16D59" w:rsidRPr="002758DC" w:rsidRDefault="00F16D59" w:rsidP="006736E7">
      <w:pPr>
        <w:pStyle w:val="a3"/>
        <w:tabs>
          <w:tab w:val="left" w:pos="567"/>
          <w:tab w:val="left" w:pos="993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</w:p>
    <w:p w:rsidR="00F16D59" w:rsidRPr="002758DC" w:rsidRDefault="006736E7" w:rsidP="006736E7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16D59" w:rsidRPr="002758DC">
        <w:rPr>
          <w:rFonts w:ascii="Times New Roman" w:hAnsi="Times New Roman" w:cs="Times New Roman"/>
        </w:rPr>
        <w:t>Формы и методы контроля</w:t>
      </w:r>
      <w:r w:rsidR="00F16D59" w:rsidRPr="002758DC">
        <w:rPr>
          <w:rFonts w:ascii="Times New Roman" w:hAnsi="Times New Roman" w:cs="Times New Roman"/>
          <w:b/>
          <w:bCs/>
        </w:rPr>
        <w:t xml:space="preserve">, </w:t>
      </w:r>
      <w:r w:rsidR="00F16D59" w:rsidRPr="002758DC">
        <w:rPr>
          <w:rFonts w:ascii="Times New Roman" w:hAnsi="Times New Roman" w:cs="Times New Roman"/>
        </w:rPr>
        <w:t>система оценок</w:t>
      </w:r>
    </w:p>
    <w:p w:rsidR="00F16D59" w:rsidRPr="002758DC" w:rsidRDefault="00F16D59" w:rsidP="006736E7">
      <w:pPr>
        <w:pStyle w:val="a5"/>
        <w:numPr>
          <w:ilvl w:val="0"/>
          <w:numId w:val="14"/>
        </w:numPr>
        <w:tabs>
          <w:tab w:val="left" w:pos="567"/>
          <w:tab w:val="left" w:pos="818"/>
          <w:tab w:val="left" w:pos="957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Аттестация</w:t>
      </w:r>
      <w:r w:rsidRPr="002758DC">
        <w:rPr>
          <w:i/>
          <w:iCs/>
          <w:sz w:val="28"/>
          <w:szCs w:val="28"/>
        </w:rPr>
        <w:t xml:space="preserve">:  </w:t>
      </w:r>
      <w:r w:rsidRPr="002758DC">
        <w:rPr>
          <w:sz w:val="28"/>
          <w:szCs w:val="28"/>
        </w:rPr>
        <w:t>цели</w:t>
      </w:r>
      <w:r w:rsidRPr="002758DC">
        <w:rPr>
          <w:i/>
          <w:iCs/>
          <w:sz w:val="28"/>
          <w:szCs w:val="28"/>
        </w:rPr>
        <w:t xml:space="preserve">,  </w:t>
      </w:r>
      <w:r w:rsidRPr="002758DC">
        <w:rPr>
          <w:sz w:val="28"/>
          <w:szCs w:val="28"/>
        </w:rPr>
        <w:t>виды</w:t>
      </w:r>
      <w:r w:rsidRPr="002758DC">
        <w:rPr>
          <w:i/>
          <w:iCs/>
          <w:sz w:val="28"/>
          <w:szCs w:val="28"/>
        </w:rPr>
        <w:t xml:space="preserve">,  </w:t>
      </w:r>
      <w:r w:rsidRPr="002758DC">
        <w:rPr>
          <w:sz w:val="28"/>
          <w:szCs w:val="28"/>
        </w:rPr>
        <w:t>форма</w:t>
      </w:r>
      <w:r w:rsidRPr="002758DC">
        <w:rPr>
          <w:i/>
          <w:iCs/>
          <w:sz w:val="28"/>
          <w:szCs w:val="28"/>
        </w:rPr>
        <w:t xml:space="preserve">,  </w:t>
      </w:r>
      <w:r w:rsidRPr="002758DC">
        <w:rPr>
          <w:sz w:val="28"/>
          <w:szCs w:val="28"/>
        </w:rPr>
        <w:t>содержание</w:t>
      </w:r>
      <w:r w:rsidRPr="002758DC">
        <w:rPr>
          <w:i/>
          <w:iCs/>
          <w:sz w:val="28"/>
          <w:szCs w:val="28"/>
        </w:rPr>
        <w:t>;</w:t>
      </w:r>
    </w:p>
    <w:p w:rsidR="00F16D59" w:rsidRPr="002211B1" w:rsidRDefault="00F16D59" w:rsidP="006736E7">
      <w:pPr>
        <w:pStyle w:val="a5"/>
        <w:numPr>
          <w:ilvl w:val="0"/>
          <w:numId w:val="14"/>
        </w:numPr>
        <w:tabs>
          <w:tab w:val="left" w:pos="567"/>
          <w:tab w:val="left" w:pos="818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Критерии оценки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tabs>
          <w:tab w:val="left" w:pos="567"/>
          <w:tab w:val="left" w:pos="818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</w:p>
    <w:p w:rsidR="00F16D59" w:rsidRPr="002758DC" w:rsidRDefault="00F16D59" w:rsidP="006736E7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Методическое обеспечение учебного процесса</w:t>
      </w:r>
    </w:p>
    <w:p w:rsidR="00F16D59" w:rsidRPr="002758DC" w:rsidRDefault="00F16D59" w:rsidP="006736E7">
      <w:pPr>
        <w:pStyle w:val="a5"/>
        <w:numPr>
          <w:ilvl w:val="0"/>
          <w:numId w:val="15"/>
        </w:numPr>
        <w:tabs>
          <w:tab w:val="left" w:pos="567"/>
          <w:tab w:val="left" w:pos="818"/>
          <w:tab w:val="left" w:pos="957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Методические рекомендации педагогическим работникам</w:t>
      </w:r>
      <w:r w:rsidRPr="002758DC">
        <w:rPr>
          <w:i/>
          <w:iCs/>
          <w:sz w:val="28"/>
          <w:szCs w:val="28"/>
        </w:rPr>
        <w:t>;</w:t>
      </w:r>
    </w:p>
    <w:p w:rsidR="00F16D59" w:rsidRPr="002211B1" w:rsidRDefault="00F16D59" w:rsidP="006736E7">
      <w:pPr>
        <w:pStyle w:val="a5"/>
        <w:numPr>
          <w:ilvl w:val="0"/>
          <w:numId w:val="15"/>
        </w:numPr>
        <w:tabs>
          <w:tab w:val="left" w:pos="567"/>
          <w:tab w:val="left" w:pos="818"/>
          <w:tab w:val="left" w:pos="957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Методические рекомендации по организации самостоятельной работы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tabs>
          <w:tab w:val="left" w:pos="567"/>
          <w:tab w:val="left" w:pos="818"/>
          <w:tab w:val="left" w:pos="957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</w:p>
    <w:p w:rsidR="00F16D59" w:rsidRPr="002758DC" w:rsidRDefault="006736E7" w:rsidP="006736E7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16D59" w:rsidRPr="002758DC">
        <w:rPr>
          <w:rFonts w:ascii="Times New Roman" w:hAnsi="Times New Roman" w:cs="Times New Roman"/>
        </w:rPr>
        <w:t>Списки рекомендуемой нотной и методической литературы</w:t>
      </w:r>
    </w:p>
    <w:p w:rsidR="00F16D59" w:rsidRPr="002758DC" w:rsidRDefault="00F16D59" w:rsidP="006736E7">
      <w:pPr>
        <w:pStyle w:val="a5"/>
        <w:numPr>
          <w:ilvl w:val="0"/>
          <w:numId w:val="16"/>
        </w:numPr>
        <w:tabs>
          <w:tab w:val="left" w:pos="567"/>
          <w:tab w:val="left" w:pos="818"/>
          <w:tab w:val="left" w:pos="957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Учебная литература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numPr>
          <w:ilvl w:val="0"/>
          <w:numId w:val="16"/>
        </w:numPr>
        <w:tabs>
          <w:tab w:val="left" w:pos="567"/>
          <w:tab w:val="left" w:pos="818"/>
          <w:tab w:val="left" w:pos="957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Учебно</w:t>
      </w:r>
      <w:r w:rsidRPr="002758DC">
        <w:rPr>
          <w:i/>
          <w:iCs/>
          <w:sz w:val="28"/>
          <w:szCs w:val="28"/>
        </w:rPr>
        <w:t>-</w:t>
      </w:r>
      <w:r w:rsidRPr="002758DC">
        <w:rPr>
          <w:sz w:val="28"/>
          <w:szCs w:val="28"/>
        </w:rPr>
        <w:t>методическая литература</w:t>
      </w:r>
      <w:r w:rsidRPr="002758DC">
        <w:rPr>
          <w:i/>
          <w:iCs/>
          <w:sz w:val="28"/>
          <w:szCs w:val="28"/>
        </w:rPr>
        <w:t>;</w:t>
      </w:r>
    </w:p>
    <w:p w:rsidR="00F16D59" w:rsidRPr="002758DC" w:rsidRDefault="00F16D59" w:rsidP="006736E7">
      <w:pPr>
        <w:pStyle w:val="a5"/>
        <w:numPr>
          <w:ilvl w:val="0"/>
          <w:numId w:val="16"/>
        </w:numPr>
        <w:tabs>
          <w:tab w:val="left" w:pos="567"/>
          <w:tab w:val="left" w:pos="818"/>
          <w:tab w:val="left" w:pos="957"/>
        </w:tabs>
        <w:kinsoku w:val="0"/>
        <w:overflowPunct w:val="0"/>
        <w:spacing w:line="276" w:lineRule="auto"/>
        <w:ind w:left="426"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Методическая литература</w:t>
      </w:r>
    </w:p>
    <w:p w:rsidR="00F16D59" w:rsidRPr="002758DC" w:rsidRDefault="00F16D59" w:rsidP="006736E7">
      <w:pPr>
        <w:widowControl/>
        <w:autoSpaceDE/>
        <w:autoSpaceDN/>
        <w:adjustRightInd/>
        <w:spacing w:after="200" w:line="276" w:lineRule="auto"/>
        <w:ind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br w:type="page"/>
      </w:r>
    </w:p>
    <w:p w:rsidR="00F16D59" w:rsidRPr="002758DC" w:rsidRDefault="00F16D59" w:rsidP="00E34A84">
      <w:pPr>
        <w:pStyle w:val="a3"/>
        <w:numPr>
          <w:ilvl w:val="0"/>
          <w:numId w:val="11"/>
        </w:numPr>
        <w:kinsoku w:val="0"/>
        <w:overflowPunct w:val="0"/>
        <w:spacing w:line="276" w:lineRule="auto"/>
        <w:ind w:left="0" w:firstLine="0"/>
        <w:contextualSpacing/>
        <w:jc w:val="center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lastRenderedPageBreak/>
        <w:t>Пояснительная записка</w:t>
      </w:r>
    </w:p>
    <w:p w:rsidR="00F16D59" w:rsidRPr="002758DC" w:rsidRDefault="00F16D59" w:rsidP="00E34A84">
      <w:pPr>
        <w:pStyle w:val="a3"/>
        <w:numPr>
          <w:ilvl w:val="0"/>
          <w:numId w:val="10"/>
        </w:numPr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A42877">
        <w:rPr>
          <w:rFonts w:ascii="Times New Roman" w:hAnsi="Times New Roman" w:cs="Times New Roman"/>
          <w:b/>
        </w:rPr>
        <w:t>Характеристика учебного предмета</w:t>
      </w:r>
      <w:r w:rsidRPr="00A42877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A42877">
        <w:rPr>
          <w:rFonts w:ascii="Times New Roman" w:hAnsi="Times New Roman" w:cs="Times New Roman"/>
          <w:b/>
        </w:rPr>
        <w:t>его место и роль в образовательном процессе</w:t>
      </w:r>
      <w:r w:rsidRPr="002758DC">
        <w:rPr>
          <w:rFonts w:ascii="Times New Roman" w:hAnsi="Times New Roman" w:cs="Times New Roman"/>
        </w:rPr>
        <w:t>. Программа учебного предмета «Специальность» по виду инструмента «гитара», далее – «Специальность (гитара)»,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«Народные инструменты».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Учебный предмет «Специальность (гитара)» направлен на приобретение детьми знаний, умений и навыков игры на гитаре, получение ими художественного образования, а также на эстетическое воспитание и духовно- нравственное развитие ученика.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Обучение детей в области музыкального искусства ставит перед педагогом ряд задач как учебных, так и воспитательных. Решения основных вопросов в этой сфере образования направлены на раскрытие и развитие индивидуальных способностей учащихся, а для наиболее одаренных из них - на их дальнейшую профессиональную деятельность.</w:t>
      </w:r>
    </w:p>
    <w:p w:rsidR="00F16D59" w:rsidRPr="00A42877" w:rsidRDefault="00F16D59" w:rsidP="00A42877">
      <w:pPr>
        <w:pStyle w:val="a3"/>
        <w:numPr>
          <w:ilvl w:val="0"/>
          <w:numId w:val="10"/>
        </w:numPr>
        <w:tabs>
          <w:tab w:val="left" w:pos="1183"/>
        </w:tabs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A42877">
        <w:rPr>
          <w:rFonts w:ascii="Times New Roman" w:hAnsi="Times New Roman" w:cs="Times New Roman"/>
          <w:b/>
        </w:rPr>
        <w:t>Срок реализации учебного предмета «Специальность (гитара)»</w:t>
      </w:r>
      <w:r w:rsidRPr="002758DC">
        <w:rPr>
          <w:rFonts w:ascii="Times New Roman" w:hAnsi="Times New Roman" w:cs="Times New Roman"/>
        </w:rPr>
        <w:t xml:space="preserve"> для детей, поступивших в образовательное учреж</w:t>
      </w:r>
      <w:r w:rsidR="00A42877">
        <w:rPr>
          <w:rFonts w:ascii="Times New Roman" w:hAnsi="Times New Roman" w:cs="Times New Roman"/>
        </w:rPr>
        <w:t xml:space="preserve">дение в первый класс в возрасте </w:t>
      </w:r>
      <w:r w:rsidRPr="00A42877">
        <w:rPr>
          <w:rFonts w:ascii="Times New Roman" w:hAnsi="Times New Roman" w:cs="Times New Roman"/>
        </w:rPr>
        <w:t xml:space="preserve">с десяти до двенадцати лет, составляет </w:t>
      </w:r>
      <w:r w:rsidR="00932876" w:rsidRPr="00A42877">
        <w:rPr>
          <w:rFonts w:ascii="Times New Roman" w:hAnsi="Times New Roman" w:cs="Times New Roman"/>
        </w:rPr>
        <w:t>5</w:t>
      </w:r>
      <w:r w:rsidRPr="00A42877">
        <w:rPr>
          <w:rFonts w:ascii="Times New Roman" w:hAnsi="Times New Roman" w:cs="Times New Roman"/>
        </w:rPr>
        <w:t xml:space="preserve"> лет.</w:t>
      </w:r>
    </w:p>
    <w:p w:rsidR="00F16D59" w:rsidRDefault="00F16D59" w:rsidP="00E34A84">
      <w:pPr>
        <w:tabs>
          <w:tab w:val="left" w:pos="818"/>
          <w:tab w:val="left" w:pos="957"/>
        </w:tabs>
        <w:kinsoku w:val="0"/>
        <w:overflowPunct w:val="0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Объем учебного времени, предусмотренный учебным планом образовательного учреждения на реализацию учебного предмета «Специальность (гитара)»</w:t>
      </w:r>
      <w:r w:rsidR="00874A9A">
        <w:rPr>
          <w:sz w:val="28"/>
          <w:szCs w:val="28"/>
        </w:rPr>
        <w:t>.</w:t>
      </w:r>
    </w:p>
    <w:p w:rsidR="00874A9A" w:rsidRPr="002758DC" w:rsidRDefault="00874A9A" w:rsidP="00A42877">
      <w:pPr>
        <w:tabs>
          <w:tab w:val="left" w:pos="818"/>
          <w:tab w:val="left" w:pos="957"/>
        </w:tabs>
        <w:kinsoku w:val="0"/>
        <w:overflowPunct w:val="0"/>
        <w:spacing w:line="276" w:lineRule="auto"/>
        <w:contextualSpacing/>
        <w:jc w:val="both"/>
        <w:rPr>
          <w:sz w:val="28"/>
          <w:szCs w:val="28"/>
        </w:rPr>
      </w:pPr>
    </w:p>
    <w:p w:rsidR="00F16D59" w:rsidRPr="002758DC" w:rsidRDefault="00F16D59" w:rsidP="00E34A84">
      <w:pPr>
        <w:pStyle w:val="a3"/>
        <w:tabs>
          <w:tab w:val="left" w:pos="1407"/>
          <w:tab w:val="left" w:pos="2478"/>
          <w:tab w:val="left" w:pos="2744"/>
          <w:tab w:val="left" w:pos="3827"/>
          <w:tab w:val="left" w:pos="4619"/>
          <w:tab w:val="left" w:pos="5183"/>
          <w:tab w:val="left" w:pos="5334"/>
          <w:tab w:val="left" w:pos="7203"/>
          <w:tab w:val="left" w:pos="7621"/>
          <w:tab w:val="left" w:pos="8730"/>
          <w:tab w:val="left" w:pos="8960"/>
        </w:tabs>
        <w:kinsoku w:val="0"/>
        <w:overflowPunct w:val="0"/>
        <w:spacing w:line="276" w:lineRule="auto"/>
        <w:ind w:left="0"/>
        <w:contextualSpacing/>
        <w:jc w:val="right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Таблица </w:t>
      </w:r>
      <w:r w:rsidRPr="002758DC">
        <w:rPr>
          <w:rFonts w:ascii="Times New Roman" w:hAnsi="Times New Roman" w:cs="Times New Roman"/>
          <w:b/>
          <w:bCs/>
          <w:i/>
          <w:iCs/>
        </w:rPr>
        <w:t>1</w:t>
      </w:r>
    </w:p>
    <w:tbl>
      <w:tblPr>
        <w:tblW w:w="7558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7"/>
        <w:gridCol w:w="1701"/>
      </w:tblGrid>
      <w:tr w:rsidR="00F16D59" w:rsidRPr="002758DC" w:rsidTr="00E34A84">
        <w:trPr>
          <w:trHeight w:hRule="exact" w:val="72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Срок обучения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932876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16D59">
              <w:rPr>
                <w:sz w:val="28"/>
                <w:szCs w:val="28"/>
              </w:rPr>
              <w:t xml:space="preserve"> лет</w:t>
            </w:r>
          </w:p>
        </w:tc>
      </w:tr>
      <w:tr w:rsidR="00F16D59" w:rsidRPr="002758DC" w:rsidTr="00E34A84">
        <w:trPr>
          <w:trHeight w:hRule="exact" w:val="426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tabs>
                <w:tab w:val="left" w:pos="2060"/>
                <w:tab w:val="left" w:pos="3217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 xml:space="preserve">Максимальная учебная нагрузка </w:t>
            </w:r>
            <w:r w:rsidR="00E34A84">
              <w:rPr>
                <w:szCs w:val="28"/>
              </w:rPr>
              <w:t xml:space="preserve"> </w:t>
            </w:r>
            <w:r w:rsidRPr="002758DC">
              <w:rPr>
                <w:sz w:val="28"/>
                <w:szCs w:val="28"/>
              </w:rPr>
              <w:t>(в часах)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932876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924</w:t>
            </w:r>
          </w:p>
        </w:tc>
      </w:tr>
      <w:tr w:rsidR="00F16D59" w:rsidRPr="002758DC" w:rsidTr="00E34A84">
        <w:trPr>
          <w:trHeight w:hRule="exact" w:val="42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Количество часов на аудиторные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932876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363</w:t>
            </w:r>
          </w:p>
        </w:tc>
      </w:tr>
      <w:tr w:rsidR="00F16D59" w:rsidRPr="002758DC" w:rsidTr="00E34A84">
        <w:trPr>
          <w:trHeight w:hRule="exact" w:val="70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tabs>
                <w:tab w:val="left" w:pos="2401"/>
                <w:tab w:val="left" w:pos="3973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Количество часов на внеаудиторную (самостоятельную) работу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932876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561</w:t>
            </w:r>
          </w:p>
        </w:tc>
      </w:tr>
      <w:tr w:rsidR="00F16D59" w:rsidRPr="002758DC" w:rsidTr="006736E7">
        <w:trPr>
          <w:trHeight w:hRule="exact" w:val="42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tabs>
                <w:tab w:val="left" w:pos="2401"/>
                <w:tab w:val="left" w:pos="3973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Default="0071485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F16D59" w:rsidRDefault="00F16D59" w:rsidP="00E34A84">
      <w:pPr>
        <w:pStyle w:val="a3"/>
        <w:tabs>
          <w:tab w:val="left" w:pos="709"/>
        </w:tabs>
        <w:kinsoku w:val="0"/>
        <w:overflowPunct w:val="0"/>
        <w:spacing w:line="276" w:lineRule="auto"/>
        <w:ind w:left="0"/>
        <w:contextualSpacing/>
        <w:jc w:val="both"/>
      </w:pPr>
      <w:r>
        <w:rPr>
          <w:rFonts w:ascii="Times New Roman" w:hAnsi="Times New Roman" w:cs="Times New Roman"/>
        </w:rPr>
        <w:br/>
      </w:r>
    </w:p>
    <w:p w:rsidR="00F16D59" w:rsidRDefault="00F16D59" w:rsidP="00E34A84">
      <w:pPr>
        <w:pStyle w:val="a3"/>
        <w:numPr>
          <w:ilvl w:val="0"/>
          <w:numId w:val="10"/>
        </w:numPr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877">
        <w:rPr>
          <w:rFonts w:ascii="Times New Roman" w:hAnsi="Times New Roman" w:cs="Times New Roman"/>
          <w:b/>
        </w:rPr>
        <w:t>Форма проведения  учебных  аудиторных занятий:</w:t>
      </w:r>
      <w:r w:rsidRPr="002758DC">
        <w:rPr>
          <w:rFonts w:ascii="Times New Roman" w:hAnsi="Times New Roman" w:cs="Times New Roman"/>
        </w:rPr>
        <w:t xml:space="preserve"> индивидуальная,  продолжительность урока </w:t>
      </w:r>
      <w:r>
        <w:rPr>
          <w:rFonts w:ascii="Times New Roman" w:hAnsi="Times New Roman" w:cs="Times New Roman"/>
        </w:rPr>
        <w:t>–</w:t>
      </w:r>
      <w:r w:rsidR="009328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 </w:t>
      </w:r>
      <w:r w:rsidRPr="002758DC">
        <w:rPr>
          <w:rFonts w:ascii="Times New Roman" w:hAnsi="Times New Roman" w:cs="Times New Roman"/>
        </w:rPr>
        <w:t>45 минут. Индивидуальная форма позволяет преподавателю лучше узнать ученика, его музыкальные возможности, способности, эмоционально-психологические особенности.</w:t>
      </w:r>
    </w:p>
    <w:p w:rsidR="00F16D59" w:rsidRPr="002758DC" w:rsidRDefault="00F16D59" w:rsidP="00E34A84">
      <w:pPr>
        <w:pStyle w:val="a3"/>
        <w:tabs>
          <w:tab w:val="left" w:pos="709"/>
        </w:tabs>
        <w:kinsoku w:val="0"/>
        <w:overflowPunct w:val="0"/>
        <w:spacing w:line="276" w:lineRule="auto"/>
        <w:ind w:left="426"/>
        <w:contextualSpacing/>
        <w:jc w:val="both"/>
        <w:rPr>
          <w:rFonts w:ascii="Times New Roman" w:hAnsi="Times New Roman" w:cs="Times New Roman"/>
        </w:rPr>
      </w:pPr>
    </w:p>
    <w:p w:rsidR="00F16D59" w:rsidRPr="00A42877" w:rsidRDefault="00F16D59" w:rsidP="00A33A03">
      <w:pPr>
        <w:pStyle w:val="a3"/>
        <w:numPr>
          <w:ilvl w:val="0"/>
          <w:numId w:val="10"/>
        </w:numPr>
        <w:tabs>
          <w:tab w:val="left" w:pos="709"/>
        </w:tabs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  <w:b/>
        </w:rPr>
      </w:pPr>
      <w:r w:rsidRPr="00A42877">
        <w:rPr>
          <w:rFonts w:ascii="Times New Roman" w:hAnsi="Times New Roman" w:cs="Times New Roman"/>
          <w:b/>
        </w:rPr>
        <w:lastRenderedPageBreak/>
        <w:t xml:space="preserve">Цели и задачи учебного предмета </w:t>
      </w:r>
      <w:r w:rsidRPr="00A42877">
        <w:rPr>
          <w:rFonts w:ascii="Times New Roman" w:hAnsi="Times New Roman" w:cs="Times New Roman"/>
          <w:b/>
          <w:bCs/>
          <w:i/>
          <w:iCs/>
        </w:rPr>
        <w:t>«</w:t>
      </w:r>
      <w:r w:rsidRPr="00A42877">
        <w:rPr>
          <w:rFonts w:ascii="Times New Roman" w:hAnsi="Times New Roman" w:cs="Times New Roman"/>
          <w:b/>
        </w:rPr>
        <w:t xml:space="preserve">Специальность </w:t>
      </w:r>
      <w:r w:rsidRPr="00A42877">
        <w:rPr>
          <w:rFonts w:ascii="Times New Roman" w:hAnsi="Times New Roman" w:cs="Times New Roman"/>
          <w:b/>
          <w:bCs/>
          <w:i/>
          <w:iCs/>
        </w:rPr>
        <w:t>(</w:t>
      </w:r>
      <w:r w:rsidRPr="00A42877">
        <w:rPr>
          <w:rFonts w:ascii="Times New Roman" w:hAnsi="Times New Roman" w:cs="Times New Roman"/>
          <w:b/>
        </w:rPr>
        <w:t>гитара</w:t>
      </w:r>
      <w:r w:rsidRPr="00A42877">
        <w:rPr>
          <w:rFonts w:ascii="Times New Roman" w:hAnsi="Times New Roman" w:cs="Times New Roman"/>
          <w:b/>
          <w:bCs/>
          <w:i/>
          <w:iCs/>
        </w:rPr>
        <w:t>)»</w:t>
      </w:r>
    </w:p>
    <w:p w:rsidR="0003490B" w:rsidRDefault="0003490B" w:rsidP="00E34A84">
      <w:pPr>
        <w:pStyle w:val="a3"/>
        <w:tabs>
          <w:tab w:val="left" w:pos="0"/>
        </w:tabs>
        <w:kinsoku w:val="0"/>
        <w:overflowPunct w:val="0"/>
        <w:spacing w:line="276" w:lineRule="auto"/>
        <w:ind w:left="426"/>
        <w:contextualSpacing/>
        <w:jc w:val="both"/>
        <w:rPr>
          <w:rFonts w:ascii="Times New Roman" w:hAnsi="Times New Roman" w:cs="Times New Roman"/>
        </w:rPr>
      </w:pPr>
    </w:p>
    <w:p w:rsidR="0003490B" w:rsidRPr="002758DC" w:rsidRDefault="00F16D59" w:rsidP="00A42877">
      <w:pPr>
        <w:pStyle w:val="a3"/>
        <w:tabs>
          <w:tab w:val="left" w:pos="0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Цели:</w:t>
      </w:r>
    </w:p>
    <w:p w:rsidR="00F16D59" w:rsidRPr="0003490B" w:rsidRDefault="00F16D59" w:rsidP="00E34A84">
      <w:pPr>
        <w:pStyle w:val="a5"/>
        <w:numPr>
          <w:ilvl w:val="0"/>
          <w:numId w:val="59"/>
        </w:numPr>
        <w:spacing w:line="276" w:lineRule="auto"/>
        <w:contextualSpacing/>
        <w:jc w:val="both"/>
        <w:rPr>
          <w:sz w:val="28"/>
          <w:szCs w:val="28"/>
        </w:rPr>
      </w:pPr>
      <w:r w:rsidRPr="0003490B">
        <w:rPr>
          <w:sz w:val="28"/>
          <w:szCs w:val="28"/>
        </w:rPr>
        <w:t>развитие музыкально-творческих способностей учащегося на основе приобретенных им знаний, умений и навыков, позволяющих воспринимать, осваивать и исполнять на гитаре произведения различных жанров и форм в соответствии с ФГТ;</w:t>
      </w:r>
    </w:p>
    <w:p w:rsidR="00F16D59" w:rsidRPr="0003490B" w:rsidRDefault="00F16D59" w:rsidP="00E34A84">
      <w:pPr>
        <w:pStyle w:val="a5"/>
        <w:numPr>
          <w:ilvl w:val="0"/>
          <w:numId w:val="59"/>
        </w:numPr>
        <w:spacing w:line="276" w:lineRule="auto"/>
        <w:contextualSpacing/>
        <w:jc w:val="both"/>
        <w:rPr>
          <w:sz w:val="28"/>
          <w:szCs w:val="28"/>
        </w:rPr>
      </w:pPr>
      <w:r w:rsidRPr="0003490B">
        <w:rPr>
          <w:sz w:val="28"/>
          <w:szCs w:val="28"/>
        </w:rPr>
        <w:t>определение наиболее одаренных детей и их дальнейшая подготовка к продолжению обучения в средних профессиональных музыкальных учебных заведениях.</w:t>
      </w:r>
    </w:p>
    <w:p w:rsidR="00F16D59" w:rsidRPr="00B97E67" w:rsidRDefault="00F16D59" w:rsidP="00E34A84">
      <w:pPr>
        <w:pStyle w:val="a3"/>
        <w:tabs>
          <w:tab w:val="left" w:pos="709"/>
          <w:tab w:val="left" w:pos="918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</w:p>
    <w:p w:rsidR="00840706" w:rsidRPr="00B97E67" w:rsidRDefault="00F16D59" w:rsidP="00A42877">
      <w:pPr>
        <w:spacing w:line="276" w:lineRule="auto"/>
        <w:ind w:firstLine="709"/>
        <w:contextualSpacing/>
        <w:rPr>
          <w:sz w:val="28"/>
          <w:szCs w:val="28"/>
        </w:rPr>
      </w:pPr>
      <w:r w:rsidRPr="00B97E67">
        <w:rPr>
          <w:sz w:val="28"/>
          <w:szCs w:val="28"/>
        </w:rPr>
        <w:t>Задачи:</w:t>
      </w:r>
    </w:p>
    <w:p w:rsidR="00F16D59" w:rsidRPr="0003490B" w:rsidRDefault="00F16D59" w:rsidP="00E34A84">
      <w:pPr>
        <w:pStyle w:val="a3"/>
        <w:numPr>
          <w:ilvl w:val="0"/>
          <w:numId w:val="54"/>
        </w:numPr>
        <w:tabs>
          <w:tab w:val="left" w:pos="0"/>
          <w:tab w:val="left" w:pos="918"/>
        </w:tabs>
        <w:kinsoku w:val="0"/>
        <w:overflowPunct w:val="0"/>
        <w:spacing w:line="276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выявление творческих способностей</w:t>
      </w:r>
      <w:r w:rsidR="00840706">
        <w:rPr>
          <w:rFonts w:ascii="Times New Roman" w:hAnsi="Times New Roman" w:cs="Times New Roman"/>
        </w:rPr>
        <w:t xml:space="preserve"> ученика в области музыкального</w:t>
      </w:r>
      <w:r w:rsidR="0003490B">
        <w:rPr>
          <w:rFonts w:ascii="Times New Roman" w:hAnsi="Times New Roman" w:cs="Times New Roman"/>
        </w:rPr>
        <w:t xml:space="preserve"> </w:t>
      </w:r>
      <w:r w:rsidRPr="0003490B">
        <w:rPr>
          <w:rFonts w:ascii="Times New Roman" w:hAnsi="Times New Roman" w:cs="Times New Roman"/>
        </w:rPr>
        <w:t xml:space="preserve">искусства и их развитие в области исполнительства на </w:t>
      </w:r>
      <w:r w:rsidR="00E14D2D" w:rsidRPr="0003490B">
        <w:rPr>
          <w:rFonts w:ascii="Times New Roman" w:hAnsi="Times New Roman" w:cs="Times New Roman"/>
        </w:rPr>
        <w:t>гитаре</w:t>
      </w:r>
      <w:r w:rsidRPr="0003490B">
        <w:rPr>
          <w:rFonts w:ascii="Times New Roman" w:hAnsi="Times New Roman" w:cs="Times New Roman"/>
        </w:rPr>
        <w:t xml:space="preserve"> до уровня подготовки, достаточного для творческого самовыражения и самореализации;</w:t>
      </w:r>
    </w:p>
    <w:p w:rsidR="00F16D59" w:rsidRPr="002758DC" w:rsidRDefault="00F16D59" w:rsidP="00E34A84">
      <w:pPr>
        <w:pStyle w:val="a3"/>
        <w:numPr>
          <w:ilvl w:val="0"/>
          <w:numId w:val="54"/>
        </w:numPr>
        <w:tabs>
          <w:tab w:val="left" w:pos="709"/>
          <w:tab w:val="left" w:pos="888"/>
        </w:tabs>
        <w:kinsoku w:val="0"/>
        <w:overflowPunct w:val="0"/>
        <w:spacing w:line="276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овладение знаниями, умениями и навыками игры на </w:t>
      </w:r>
      <w:r w:rsidR="00E14D2D">
        <w:rPr>
          <w:rFonts w:ascii="Times New Roman" w:hAnsi="Times New Roman" w:cs="Times New Roman"/>
        </w:rPr>
        <w:t>гитаре</w:t>
      </w:r>
      <w:r w:rsidRPr="002758DC">
        <w:rPr>
          <w:rFonts w:ascii="Times New Roman" w:hAnsi="Times New Roman" w:cs="Times New Roman"/>
        </w:rPr>
        <w:t>, позволяющими выпускнику приобретать собственный опыт музицирования;</w:t>
      </w:r>
    </w:p>
    <w:p w:rsidR="00F16D59" w:rsidRPr="002758DC" w:rsidRDefault="00F16D59" w:rsidP="00E34A84">
      <w:pPr>
        <w:pStyle w:val="a3"/>
        <w:numPr>
          <w:ilvl w:val="0"/>
          <w:numId w:val="54"/>
        </w:numPr>
        <w:tabs>
          <w:tab w:val="left" w:pos="709"/>
        </w:tabs>
        <w:kinsoku w:val="0"/>
        <w:overflowPunct w:val="0"/>
        <w:spacing w:line="276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приобретение обучающимися опыта творческой деятельности;</w:t>
      </w:r>
    </w:p>
    <w:p w:rsidR="00F16D59" w:rsidRPr="002758DC" w:rsidRDefault="00F16D59" w:rsidP="00E34A84">
      <w:pPr>
        <w:pStyle w:val="a3"/>
        <w:numPr>
          <w:ilvl w:val="0"/>
          <w:numId w:val="54"/>
        </w:numPr>
        <w:tabs>
          <w:tab w:val="left" w:pos="709"/>
        </w:tabs>
        <w:kinsoku w:val="0"/>
        <w:overflowPunct w:val="0"/>
        <w:spacing w:line="276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формирование навыков сольной исполнительской практики и коллективной творческой деятельности, их практическое применение;</w:t>
      </w:r>
    </w:p>
    <w:p w:rsidR="00F16D59" w:rsidRPr="002758DC" w:rsidRDefault="00F16D59" w:rsidP="00E34A84">
      <w:pPr>
        <w:pStyle w:val="a3"/>
        <w:numPr>
          <w:ilvl w:val="0"/>
          <w:numId w:val="54"/>
        </w:numPr>
        <w:tabs>
          <w:tab w:val="left" w:pos="709"/>
        </w:tabs>
        <w:kinsoku w:val="0"/>
        <w:overflowPunct w:val="0"/>
        <w:spacing w:line="276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достижение уровня образованности, позволяющего выпускнику самостоятельно ориентироваться в мировой музыкальной культуре;</w:t>
      </w:r>
    </w:p>
    <w:p w:rsidR="00F16D59" w:rsidRDefault="00F16D59" w:rsidP="00E34A84">
      <w:pPr>
        <w:pStyle w:val="a3"/>
        <w:numPr>
          <w:ilvl w:val="0"/>
          <w:numId w:val="54"/>
        </w:numPr>
        <w:tabs>
          <w:tab w:val="left" w:pos="709"/>
        </w:tabs>
        <w:kinsoku w:val="0"/>
        <w:overflowPunct w:val="0"/>
        <w:spacing w:line="276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учреждение.</w:t>
      </w:r>
    </w:p>
    <w:p w:rsidR="00F16D59" w:rsidRPr="002758DC" w:rsidRDefault="00F16D59" w:rsidP="00E34A84">
      <w:pPr>
        <w:pStyle w:val="a3"/>
        <w:tabs>
          <w:tab w:val="left" w:pos="709"/>
        </w:tabs>
        <w:kinsoku w:val="0"/>
        <w:overflowPunct w:val="0"/>
        <w:spacing w:line="276" w:lineRule="auto"/>
        <w:ind w:left="426"/>
        <w:contextualSpacing/>
        <w:jc w:val="both"/>
        <w:rPr>
          <w:rFonts w:ascii="Times New Roman" w:hAnsi="Times New Roman" w:cs="Times New Roman"/>
        </w:rPr>
      </w:pPr>
    </w:p>
    <w:p w:rsidR="00F16D59" w:rsidRPr="00A42877" w:rsidRDefault="00B97E67" w:rsidP="00E34A84">
      <w:pPr>
        <w:pStyle w:val="a3"/>
        <w:numPr>
          <w:ilvl w:val="0"/>
          <w:numId w:val="10"/>
        </w:numPr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A42877">
        <w:rPr>
          <w:rFonts w:ascii="Times New Roman" w:hAnsi="Times New Roman" w:cs="Times New Roman"/>
          <w:b/>
        </w:rPr>
        <w:t xml:space="preserve"> </w:t>
      </w:r>
      <w:r w:rsidR="00F16D59" w:rsidRPr="00A42877">
        <w:rPr>
          <w:rFonts w:ascii="Times New Roman" w:hAnsi="Times New Roman" w:cs="Times New Roman"/>
          <w:b/>
        </w:rPr>
        <w:t>Обоснование структуры программы учебного предмета «Специальность (гитара)».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Программа содержит необходимые для организации занятий параметры:</w:t>
      </w:r>
    </w:p>
    <w:p w:rsidR="00F16D59" w:rsidRPr="002758DC" w:rsidRDefault="00F16D59" w:rsidP="00E34A84">
      <w:pPr>
        <w:pStyle w:val="a3"/>
        <w:numPr>
          <w:ilvl w:val="2"/>
          <w:numId w:val="9"/>
        </w:numPr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сведения о затратах учебного времени, предусмотренного на освоение учебного предмета;</w:t>
      </w:r>
    </w:p>
    <w:p w:rsidR="00F16D59" w:rsidRPr="002758DC" w:rsidRDefault="00F16D59" w:rsidP="00E34A84">
      <w:pPr>
        <w:pStyle w:val="a3"/>
        <w:numPr>
          <w:ilvl w:val="2"/>
          <w:numId w:val="9"/>
        </w:numPr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распределение учебного материала по годам обучения;</w:t>
      </w:r>
    </w:p>
    <w:p w:rsidR="00F16D59" w:rsidRPr="002758DC" w:rsidRDefault="00F16D59" w:rsidP="00E34A84">
      <w:pPr>
        <w:pStyle w:val="a3"/>
        <w:numPr>
          <w:ilvl w:val="2"/>
          <w:numId w:val="9"/>
        </w:numPr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описание дидактических единиц учебного предмета;</w:t>
      </w:r>
    </w:p>
    <w:p w:rsidR="00F16D59" w:rsidRPr="002758DC" w:rsidRDefault="00F16D59" w:rsidP="00E34A84">
      <w:pPr>
        <w:pStyle w:val="a3"/>
        <w:numPr>
          <w:ilvl w:val="2"/>
          <w:numId w:val="9"/>
        </w:numPr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требования к уровню подготовки обучающихся;</w:t>
      </w:r>
    </w:p>
    <w:p w:rsidR="00F16D59" w:rsidRPr="002758DC" w:rsidRDefault="00F16D59" w:rsidP="00E34A84">
      <w:pPr>
        <w:pStyle w:val="a3"/>
        <w:numPr>
          <w:ilvl w:val="2"/>
          <w:numId w:val="9"/>
        </w:numPr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lastRenderedPageBreak/>
        <w:t>формы и методы контроля, система оценок;</w:t>
      </w:r>
    </w:p>
    <w:p w:rsidR="00840706" w:rsidRPr="00840706" w:rsidRDefault="00F16D59" w:rsidP="00E34A84">
      <w:pPr>
        <w:pStyle w:val="a3"/>
        <w:numPr>
          <w:ilvl w:val="2"/>
          <w:numId w:val="9"/>
        </w:numPr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методическое обеспечение учебного процесса.</w:t>
      </w:r>
    </w:p>
    <w:p w:rsidR="00840706" w:rsidRDefault="00840706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</w:pPr>
    </w:p>
    <w:p w:rsidR="00F16D59" w:rsidRPr="00840706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840706">
        <w:rPr>
          <w:rFonts w:ascii="Times New Roman" w:hAnsi="Times New Roman" w:cs="Times New Roman"/>
        </w:rPr>
        <w:t>В соответствие с данными  направлениями  строится  основной  раздел программы «Содержание учебного предмета».</w:t>
      </w:r>
    </w:p>
    <w:p w:rsidR="00F16D59" w:rsidRPr="00A42877" w:rsidRDefault="00F16D59" w:rsidP="00E34A84">
      <w:pPr>
        <w:pStyle w:val="a5"/>
        <w:numPr>
          <w:ilvl w:val="0"/>
          <w:numId w:val="10"/>
        </w:numPr>
        <w:spacing w:line="276" w:lineRule="auto"/>
        <w:ind w:firstLine="709"/>
        <w:contextualSpacing/>
        <w:rPr>
          <w:b/>
          <w:sz w:val="28"/>
          <w:szCs w:val="28"/>
        </w:rPr>
      </w:pPr>
      <w:r w:rsidRPr="00A42877">
        <w:rPr>
          <w:b/>
          <w:sz w:val="28"/>
          <w:szCs w:val="28"/>
        </w:rPr>
        <w:t>Методы обучения</w:t>
      </w:r>
    </w:p>
    <w:p w:rsidR="00F16D59" w:rsidRPr="002758DC" w:rsidRDefault="00F16D59" w:rsidP="00E34A84">
      <w:pPr>
        <w:pStyle w:val="a3"/>
        <w:tabs>
          <w:tab w:val="left" w:pos="709"/>
          <w:tab w:val="left" w:pos="1502"/>
          <w:tab w:val="left" w:pos="3151"/>
          <w:tab w:val="left" w:pos="5027"/>
          <w:tab w:val="left" w:pos="5815"/>
          <w:tab w:val="left" w:pos="6187"/>
          <w:tab w:val="left" w:pos="7780"/>
          <w:tab w:val="left" w:pos="8632"/>
        </w:tabs>
        <w:kinsoku w:val="0"/>
        <w:overflowPunct w:val="0"/>
        <w:spacing w:line="276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Для достижения поставленной цели и реализации задач предмета используются следующие методы обучения:</w:t>
      </w:r>
    </w:p>
    <w:p w:rsidR="00F16D59" w:rsidRPr="002758DC" w:rsidRDefault="00F16D59" w:rsidP="00E34A84">
      <w:pPr>
        <w:pStyle w:val="a3"/>
        <w:numPr>
          <w:ilvl w:val="0"/>
          <w:numId w:val="53"/>
        </w:numPr>
        <w:tabs>
          <w:tab w:val="left" w:pos="709"/>
          <w:tab w:val="left" w:pos="1103"/>
        </w:tabs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словесный (рассказ, беседа, объяснение);</w:t>
      </w:r>
    </w:p>
    <w:p w:rsidR="00F16D59" w:rsidRPr="002758DC" w:rsidRDefault="00F16D59" w:rsidP="00E34A84">
      <w:pPr>
        <w:pStyle w:val="a3"/>
        <w:numPr>
          <w:ilvl w:val="0"/>
          <w:numId w:val="53"/>
        </w:numPr>
        <w:tabs>
          <w:tab w:val="left" w:pos="709"/>
          <w:tab w:val="left" w:pos="1103"/>
        </w:tabs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метод упражнений и повторений (выработка игровых навыков ученика, работа над художественно-образной сферой произведения);</w:t>
      </w:r>
    </w:p>
    <w:p w:rsidR="00F16D59" w:rsidRPr="002758DC" w:rsidRDefault="00F16D59" w:rsidP="00E34A84">
      <w:pPr>
        <w:pStyle w:val="a3"/>
        <w:numPr>
          <w:ilvl w:val="0"/>
          <w:numId w:val="53"/>
        </w:numPr>
        <w:tabs>
          <w:tab w:val="left" w:pos="709"/>
          <w:tab w:val="left" w:pos="1103"/>
          <w:tab w:val="left" w:pos="2056"/>
          <w:tab w:val="left" w:pos="3095"/>
          <w:tab w:val="left" w:pos="4099"/>
          <w:tab w:val="left" w:pos="5560"/>
          <w:tab w:val="left" w:pos="6823"/>
          <w:tab w:val="left" w:pos="8337"/>
        </w:tabs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метод показа (показ педагогом игровых движений, исполнение педагогом пьес с использованием многообразных  вариантов показа);</w:t>
      </w:r>
    </w:p>
    <w:p w:rsidR="00B97E67" w:rsidRDefault="00F16D59" w:rsidP="00E34A84">
      <w:pPr>
        <w:pStyle w:val="a3"/>
        <w:numPr>
          <w:ilvl w:val="0"/>
          <w:numId w:val="53"/>
        </w:numPr>
        <w:tabs>
          <w:tab w:val="left" w:pos="993"/>
          <w:tab w:val="left" w:pos="1104"/>
        </w:tabs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объяснительно-иллюстративный (педагог играет произведение ученика и попутно объясняет);</w:t>
      </w:r>
    </w:p>
    <w:p w:rsidR="00F16D59" w:rsidRPr="00B97E67" w:rsidRDefault="00F16D59" w:rsidP="00E34A84">
      <w:pPr>
        <w:pStyle w:val="a3"/>
        <w:numPr>
          <w:ilvl w:val="0"/>
          <w:numId w:val="53"/>
        </w:numPr>
        <w:tabs>
          <w:tab w:val="left" w:pos="993"/>
          <w:tab w:val="left" w:pos="1104"/>
        </w:tabs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B97E67">
        <w:rPr>
          <w:rFonts w:ascii="Times New Roman" w:hAnsi="Times New Roman" w:cs="Times New Roman"/>
        </w:rPr>
        <w:t>репродуктивный метод (повторение учеником игровых приемов по образцу учителя);</w:t>
      </w:r>
    </w:p>
    <w:p w:rsidR="00F16D59" w:rsidRPr="002758DC" w:rsidRDefault="00F16D59" w:rsidP="00E34A84">
      <w:pPr>
        <w:pStyle w:val="a3"/>
        <w:numPr>
          <w:ilvl w:val="0"/>
          <w:numId w:val="53"/>
        </w:numPr>
        <w:tabs>
          <w:tab w:val="left" w:pos="1104"/>
        </w:tabs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метод проблемного изложения (педагог ставит и сам решает проблему, показывая при этом ученику разные пути и варианты решения);</w:t>
      </w:r>
    </w:p>
    <w:p w:rsidR="00F16D59" w:rsidRPr="002758DC" w:rsidRDefault="00F16D59" w:rsidP="00E34A84">
      <w:pPr>
        <w:pStyle w:val="a3"/>
        <w:numPr>
          <w:ilvl w:val="0"/>
          <w:numId w:val="53"/>
        </w:numPr>
        <w:tabs>
          <w:tab w:val="left" w:pos="1103"/>
        </w:tabs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частично-поисковый (ученик участвует в поисках решения поставленной задачи).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Выбор методов зависит от возраста и индивидуальных особенностей учащегося.</w:t>
      </w:r>
    </w:p>
    <w:p w:rsidR="00E34A84" w:rsidRPr="00A42877" w:rsidRDefault="00F16D59" w:rsidP="00E34A84">
      <w:pPr>
        <w:pStyle w:val="a3"/>
        <w:numPr>
          <w:ilvl w:val="0"/>
          <w:numId w:val="10"/>
        </w:numPr>
        <w:tabs>
          <w:tab w:val="left" w:pos="1159"/>
        </w:tabs>
        <w:kinsoku w:val="0"/>
        <w:overflowPunct w:val="0"/>
        <w:spacing w:line="276" w:lineRule="auto"/>
        <w:ind w:left="0" w:firstLine="705"/>
        <w:contextualSpacing/>
        <w:jc w:val="both"/>
        <w:rPr>
          <w:rFonts w:ascii="Times New Roman" w:hAnsi="Times New Roman" w:cs="Times New Roman"/>
          <w:b/>
        </w:rPr>
      </w:pPr>
      <w:r w:rsidRPr="00A42877">
        <w:rPr>
          <w:rFonts w:ascii="Times New Roman" w:hAnsi="Times New Roman" w:cs="Times New Roman"/>
          <w:b/>
        </w:rPr>
        <w:t>Описание материально</w:t>
      </w:r>
      <w:r w:rsidRPr="00A42877">
        <w:rPr>
          <w:rFonts w:ascii="Times New Roman" w:hAnsi="Times New Roman" w:cs="Times New Roman"/>
          <w:b/>
          <w:bCs/>
          <w:i/>
          <w:iCs/>
        </w:rPr>
        <w:t>-</w:t>
      </w:r>
      <w:r w:rsidRPr="00A42877">
        <w:rPr>
          <w:rFonts w:ascii="Times New Roman" w:hAnsi="Times New Roman" w:cs="Times New Roman"/>
          <w:b/>
        </w:rPr>
        <w:t>технических условий реализации учебного предмета</w:t>
      </w:r>
      <w:r w:rsidRPr="00A42877">
        <w:rPr>
          <w:rFonts w:ascii="Times New Roman" w:hAnsi="Times New Roman" w:cs="Times New Roman"/>
          <w:b/>
          <w:bCs/>
          <w:i/>
          <w:iCs/>
        </w:rPr>
        <w:t>.</w:t>
      </w:r>
    </w:p>
    <w:p w:rsidR="00F16D59" w:rsidRPr="00E34A84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34A84">
        <w:rPr>
          <w:rFonts w:ascii="Times New Roman" w:hAnsi="Times New Roman" w:cs="Times New Roman"/>
        </w:rPr>
        <w:t>Материально-техническая база образовательного учреждения  соответствует санитарным и противопожарным нормам, нормам охраны труда.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Учебные аудитории для занятий по учебному предмету «Специальность (гитара)»  име</w:t>
      </w:r>
      <w:r>
        <w:rPr>
          <w:rFonts w:ascii="Times New Roman" w:hAnsi="Times New Roman" w:cs="Times New Roman"/>
        </w:rPr>
        <w:t>ю</w:t>
      </w:r>
      <w:r w:rsidRPr="002758DC">
        <w:rPr>
          <w:rFonts w:ascii="Times New Roman" w:hAnsi="Times New Roman" w:cs="Times New Roman"/>
        </w:rPr>
        <w:t>т площадь не менее 9 кв.м, наличие инструмента</w:t>
      </w:r>
      <w:r>
        <w:rPr>
          <w:rFonts w:ascii="Times New Roman" w:hAnsi="Times New Roman" w:cs="Times New Roman"/>
        </w:rPr>
        <w:t>(гитары)</w:t>
      </w:r>
      <w:r w:rsidRPr="002758DC">
        <w:rPr>
          <w:rFonts w:ascii="Times New Roman" w:hAnsi="Times New Roman" w:cs="Times New Roman"/>
        </w:rPr>
        <w:t xml:space="preserve">, подставки и пюпитра. В образовательном учреждении  созданы условия для содержания, своевременного обслуживания и ремонта </w:t>
      </w:r>
      <w:r w:rsidR="00E34A84" w:rsidRPr="002758DC">
        <w:rPr>
          <w:rFonts w:ascii="Times New Roman" w:hAnsi="Times New Roman" w:cs="Times New Roman"/>
        </w:rPr>
        <w:t>музыкальных</w:t>
      </w:r>
      <w:r w:rsidRPr="002758DC">
        <w:rPr>
          <w:rFonts w:ascii="Times New Roman" w:hAnsi="Times New Roman" w:cs="Times New Roman"/>
        </w:rPr>
        <w:t xml:space="preserve"> инструментов. </w:t>
      </w:r>
    </w:p>
    <w:p w:rsidR="00F16D59" w:rsidRPr="00A42877" w:rsidRDefault="00F16D59" w:rsidP="00E34A84">
      <w:pPr>
        <w:pStyle w:val="a3"/>
        <w:numPr>
          <w:ilvl w:val="0"/>
          <w:numId w:val="10"/>
        </w:numPr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A42877">
        <w:rPr>
          <w:rFonts w:ascii="Times New Roman" w:hAnsi="Times New Roman" w:cs="Times New Roman"/>
          <w:b/>
        </w:rPr>
        <w:t>Содержание учебного предмета</w:t>
      </w:r>
      <w:r w:rsidR="00840706" w:rsidRPr="00A42877">
        <w:rPr>
          <w:rFonts w:ascii="Times New Roman" w:hAnsi="Times New Roman" w:cs="Times New Roman"/>
          <w:b/>
        </w:rPr>
        <w:t>.</w:t>
      </w:r>
    </w:p>
    <w:p w:rsidR="00F16D59" w:rsidRDefault="00F16D59" w:rsidP="00E34A84">
      <w:pPr>
        <w:kinsoku w:val="0"/>
        <w:overflowPunct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Сведения о затратах учебного времени</w:t>
      </w:r>
      <w:r w:rsidRPr="002758DC">
        <w:rPr>
          <w:b/>
          <w:bCs/>
          <w:sz w:val="28"/>
          <w:szCs w:val="28"/>
        </w:rPr>
        <w:t xml:space="preserve">, </w:t>
      </w:r>
      <w:r w:rsidRPr="002758DC">
        <w:rPr>
          <w:sz w:val="28"/>
          <w:szCs w:val="28"/>
        </w:rPr>
        <w:t>предусмотренного  на освоение учебного предмета «Специальность (гитара)», на максимальную, самостоятельную нагрузку обучающихся и аудиторные занятия:</w:t>
      </w:r>
    </w:p>
    <w:p w:rsidR="00E34A84" w:rsidRPr="002758DC" w:rsidRDefault="00E34A84" w:rsidP="00E34A84">
      <w:pPr>
        <w:kinsoku w:val="0"/>
        <w:overflowPunct w:val="0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932876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jc w:val="center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lastRenderedPageBreak/>
        <w:t>Срок об</w:t>
      </w:r>
      <w:r w:rsidR="00B97E67">
        <w:rPr>
          <w:rFonts w:ascii="Times New Roman" w:hAnsi="Times New Roman" w:cs="Times New Roman"/>
        </w:rPr>
        <w:t>учения – 5</w:t>
      </w:r>
      <w:r w:rsidRPr="002758DC">
        <w:rPr>
          <w:rFonts w:ascii="Times New Roman" w:hAnsi="Times New Roman" w:cs="Times New Roman"/>
        </w:rPr>
        <w:t xml:space="preserve"> лет</w:t>
      </w:r>
    </w:p>
    <w:p w:rsidR="00932876" w:rsidRDefault="00932876" w:rsidP="00E34A84">
      <w:pPr>
        <w:pStyle w:val="a3"/>
        <w:kinsoku w:val="0"/>
        <w:overflowPunct w:val="0"/>
        <w:spacing w:line="276" w:lineRule="auto"/>
        <w:ind w:left="0"/>
        <w:contextualSpacing/>
        <w:jc w:val="right"/>
        <w:rPr>
          <w:rFonts w:ascii="Times New Roman" w:hAnsi="Times New Roman" w:cs="Times New Roman"/>
        </w:rPr>
      </w:pPr>
    </w:p>
    <w:p w:rsidR="00F16D59" w:rsidRPr="002758DC" w:rsidRDefault="00B97E67" w:rsidP="00E34A84">
      <w:pPr>
        <w:pStyle w:val="a3"/>
        <w:kinsoku w:val="0"/>
        <w:overflowPunct w:val="0"/>
        <w:spacing w:line="276" w:lineRule="auto"/>
        <w:ind w:left="0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32876" w:rsidRPr="002758DC">
        <w:rPr>
          <w:rFonts w:ascii="Times New Roman" w:hAnsi="Times New Roman" w:cs="Times New Roman"/>
        </w:rPr>
        <w:t xml:space="preserve">Таблица </w:t>
      </w:r>
      <w:r w:rsidR="00932876" w:rsidRPr="00B97E67">
        <w:rPr>
          <w:rFonts w:ascii="Times New Roman" w:hAnsi="Times New Roman" w:cs="Times New Roman"/>
          <w:b/>
          <w:i/>
        </w:rPr>
        <w:t>2</w:t>
      </w:r>
    </w:p>
    <w:tbl>
      <w:tblPr>
        <w:tblpPr w:leftFromText="180" w:rightFromText="180" w:vertAnchor="text" w:horzAnchor="margin" w:tblpXSpec="center" w:tblpY="191"/>
        <w:tblW w:w="92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2"/>
        <w:gridCol w:w="892"/>
        <w:gridCol w:w="87"/>
        <w:gridCol w:w="16"/>
        <w:gridCol w:w="826"/>
        <w:gridCol w:w="38"/>
        <w:gridCol w:w="56"/>
        <w:gridCol w:w="915"/>
        <w:gridCol w:w="40"/>
        <w:gridCol w:w="54"/>
        <w:gridCol w:w="772"/>
        <w:gridCol w:w="38"/>
        <w:gridCol w:w="56"/>
        <w:gridCol w:w="852"/>
      </w:tblGrid>
      <w:tr w:rsidR="00600354" w:rsidRPr="002758DC" w:rsidTr="00E34A84">
        <w:trPr>
          <w:trHeight w:hRule="exact" w:val="370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46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Распределение по годам обучения</w:t>
            </w:r>
          </w:p>
        </w:tc>
      </w:tr>
      <w:tr w:rsidR="00600354" w:rsidRPr="002758DC" w:rsidTr="00E34A84">
        <w:trPr>
          <w:trHeight w:hRule="exact" w:val="432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Класс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1</w:t>
            </w:r>
          </w:p>
        </w:tc>
        <w:tc>
          <w:tcPr>
            <w:tcW w:w="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3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4</w:t>
            </w:r>
          </w:p>
        </w:tc>
        <w:tc>
          <w:tcPr>
            <w:tcW w:w="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5</w:t>
            </w:r>
          </w:p>
        </w:tc>
      </w:tr>
      <w:tr w:rsidR="00600354" w:rsidRPr="002758DC" w:rsidTr="00E34A84">
        <w:trPr>
          <w:trHeight w:hRule="exact" w:val="765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Продолжительность учебных занятий (в неделях)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33</w:t>
            </w:r>
          </w:p>
        </w:tc>
        <w:tc>
          <w:tcPr>
            <w:tcW w:w="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33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33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33</w:t>
            </w:r>
          </w:p>
        </w:tc>
        <w:tc>
          <w:tcPr>
            <w:tcW w:w="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33</w:t>
            </w:r>
          </w:p>
        </w:tc>
      </w:tr>
      <w:tr w:rsidR="00600354" w:rsidRPr="002758DC" w:rsidTr="00E34A84">
        <w:trPr>
          <w:trHeight w:hRule="exact" w:val="860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Количество часов на аудиторные</w:t>
            </w:r>
          </w:p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занятия в неделю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</w:t>
            </w:r>
          </w:p>
        </w:tc>
        <w:tc>
          <w:tcPr>
            <w:tcW w:w="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2,5</w:t>
            </w:r>
          </w:p>
        </w:tc>
        <w:tc>
          <w:tcPr>
            <w:tcW w:w="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2,5</w:t>
            </w:r>
          </w:p>
        </w:tc>
      </w:tr>
      <w:tr w:rsidR="00874A9A" w:rsidRPr="002758DC" w:rsidTr="00E34A84">
        <w:trPr>
          <w:trHeight w:val="806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Общее количество часов на аудиторные занятия</w:t>
            </w:r>
          </w:p>
        </w:tc>
        <w:tc>
          <w:tcPr>
            <w:tcW w:w="4642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363</w:t>
            </w:r>
          </w:p>
        </w:tc>
      </w:tr>
      <w:tr w:rsidR="00B97E67" w:rsidRPr="002758DC" w:rsidTr="00E34A84">
        <w:trPr>
          <w:trHeight w:hRule="exact" w:val="968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tabs>
                <w:tab w:val="left" w:pos="1494"/>
                <w:tab w:val="left" w:pos="2266"/>
                <w:tab w:val="left" w:pos="2708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Количество часов на внеаудиторные (самостоятельные) занятия в неделю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3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3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3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0354" w:rsidRPr="002758DC" w:rsidRDefault="00600354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4</w:t>
            </w:r>
          </w:p>
        </w:tc>
      </w:tr>
      <w:tr w:rsidR="00874A9A" w:rsidRPr="002758DC" w:rsidTr="00E34A84">
        <w:trPr>
          <w:trHeight w:val="1083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Общее количество часов на внеаудиторные (самостоятельные) занятия</w:t>
            </w:r>
          </w:p>
        </w:tc>
        <w:tc>
          <w:tcPr>
            <w:tcW w:w="4642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561</w:t>
            </w:r>
          </w:p>
        </w:tc>
      </w:tr>
      <w:tr w:rsidR="00B97E67" w:rsidRPr="002758DC" w:rsidTr="00E34A84">
        <w:trPr>
          <w:trHeight w:hRule="exact" w:val="863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tabs>
                <w:tab w:val="left" w:pos="1842"/>
                <w:tab w:val="left" w:pos="3214"/>
                <w:tab w:val="left" w:pos="4009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Максимальное количество часов на занятия в неделю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5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5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6,5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6,5</w:t>
            </w:r>
          </w:p>
        </w:tc>
      </w:tr>
      <w:tr w:rsidR="00B97E67" w:rsidRPr="002758DC" w:rsidTr="00E34A84">
        <w:trPr>
          <w:trHeight w:hRule="exact" w:val="779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Общее максимальное количество часов по годам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165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165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214,5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214,5</w:t>
            </w:r>
          </w:p>
        </w:tc>
      </w:tr>
      <w:tr w:rsidR="00874A9A" w:rsidRPr="002758DC" w:rsidTr="00E34A84">
        <w:trPr>
          <w:trHeight w:hRule="exact" w:val="729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Общее максимальное количество часов на весь период обучения</w:t>
            </w:r>
          </w:p>
        </w:tc>
        <w:tc>
          <w:tcPr>
            <w:tcW w:w="46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2758DC" w:rsidRDefault="00874A9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924</w:t>
            </w:r>
          </w:p>
        </w:tc>
      </w:tr>
      <w:tr w:rsidR="00B97E67" w:rsidRPr="0093168C" w:rsidTr="00E34A84">
        <w:trPr>
          <w:trHeight w:hRule="exact" w:val="717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932876" w:rsidRDefault="00874A9A" w:rsidP="00E34A84">
            <w:pPr>
              <w:spacing w:line="276" w:lineRule="auto"/>
              <w:contextualSpacing/>
              <w:rPr>
                <w:szCs w:val="28"/>
              </w:rPr>
            </w:pPr>
            <w:r w:rsidRPr="00932876">
              <w:rPr>
                <w:sz w:val="28"/>
                <w:szCs w:val="28"/>
              </w:rPr>
              <w:t>Объем времени на консультации по</w:t>
            </w:r>
            <w:r>
              <w:rPr>
                <w:sz w:val="28"/>
                <w:szCs w:val="28"/>
              </w:rPr>
              <w:t xml:space="preserve"> </w:t>
            </w:r>
            <w:r w:rsidRPr="00932876">
              <w:rPr>
                <w:sz w:val="28"/>
                <w:szCs w:val="28"/>
              </w:rPr>
              <w:t>годам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93168C" w:rsidRDefault="00874A9A" w:rsidP="00E34A84">
            <w:pPr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93168C" w:rsidRDefault="00874A9A" w:rsidP="00E34A84">
            <w:pPr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93168C" w:rsidRDefault="00874A9A" w:rsidP="00E34A84">
            <w:pPr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93168C" w:rsidRDefault="00874A9A" w:rsidP="00E34A84">
            <w:pPr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93168C" w:rsidRDefault="00874A9A" w:rsidP="00E34A84">
            <w:pPr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74A9A" w:rsidRPr="0093168C" w:rsidTr="00A42877">
        <w:trPr>
          <w:trHeight w:hRule="exact" w:val="1217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932876" w:rsidRDefault="00874A9A" w:rsidP="00E34A84">
            <w:pPr>
              <w:spacing w:line="276" w:lineRule="auto"/>
              <w:contextualSpacing/>
              <w:rPr>
                <w:szCs w:val="28"/>
              </w:rPr>
            </w:pPr>
            <w:r w:rsidRPr="00932876">
              <w:rPr>
                <w:sz w:val="28"/>
                <w:szCs w:val="28"/>
              </w:rPr>
              <w:t>Общий объем времени на консультации</w:t>
            </w:r>
          </w:p>
          <w:p w:rsidR="00874A9A" w:rsidRDefault="00874A9A" w:rsidP="00E34A84">
            <w:pPr>
              <w:spacing w:line="276" w:lineRule="auto"/>
              <w:contextualSpacing/>
              <w:rPr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3287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932876">
              <w:rPr>
                <w:sz w:val="28"/>
                <w:szCs w:val="28"/>
              </w:rPr>
              <w:t>весь</w:t>
            </w:r>
            <w:r>
              <w:rPr>
                <w:sz w:val="28"/>
                <w:szCs w:val="28"/>
              </w:rPr>
              <w:t xml:space="preserve"> </w:t>
            </w:r>
            <w:r w:rsidRPr="00932876">
              <w:rPr>
                <w:sz w:val="28"/>
                <w:szCs w:val="28"/>
              </w:rPr>
              <w:t>период</w:t>
            </w:r>
            <w:r>
              <w:rPr>
                <w:sz w:val="28"/>
                <w:szCs w:val="28"/>
              </w:rPr>
              <w:t xml:space="preserve"> </w:t>
            </w:r>
            <w:r w:rsidRPr="00932876">
              <w:rPr>
                <w:sz w:val="28"/>
                <w:szCs w:val="28"/>
              </w:rPr>
              <w:t>обучения</w:t>
            </w:r>
            <w:r>
              <w:rPr>
                <w:sz w:val="28"/>
                <w:szCs w:val="28"/>
              </w:rPr>
              <w:t xml:space="preserve">  </w:t>
            </w:r>
          </w:p>
          <w:p w:rsidR="00874A9A" w:rsidRDefault="00874A9A" w:rsidP="00E34A84">
            <w:pPr>
              <w:spacing w:line="276" w:lineRule="auto"/>
              <w:contextualSpacing/>
              <w:rPr>
                <w:szCs w:val="28"/>
              </w:rPr>
            </w:pPr>
          </w:p>
          <w:p w:rsidR="00874A9A" w:rsidRPr="00932876" w:rsidRDefault="00874A9A" w:rsidP="00E34A8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46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9A" w:rsidRPr="00874A9A" w:rsidRDefault="00874A9A" w:rsidP="00E34A84">
            <w:pPr>
              <w:spacing w:line="276" w:lineRule="auto"/>
              <w:contextualSpacing/>
              <w:jc w:val="center"/>
              <w:rPr>
                <w:szCs w:val="28"/>
              </w:rPr>
            </w:pPr>
            <w:r w:rsidRPr="00874A9A">
              <w:rPr>
                <w:sz w:val="28"/>
                <w:szCs w:val="28"/>
              </w:rPr>
              <w:t>44</w:t>
            </w:r>
          </w:p>
        </w:tc>
      </w:tr>
    </w:tbl>
    <w:p w:rsidR="00F16D59" w:rsidRPr="008C4848" w:rsidRDefault="00F16D59" w:rsidP="00A33A03">
      <w:pPr>
        <w:widowControl/>
        <w:kinsoku w:val="0"/>
        <w:overflowPunct w:val="0"/>
        <w:autoSpaceDE/>
        <w:autoSpaceDN/>
        <w:adjustRightInd/>
        <w:spacing w:before="63" w:line="276" w:lineRule="auto"/>
        <w:ind w:right="-1" w:firstLine="709"/>
        <w:contextualSpacing/>
        <w:jc w:val="both"/>
        <w:rPr>
          <w:sz w:val="28"/>
          <w:szCs w:val="28"/>
        </w:rPr>
      </w:pPr>
      <w:r w:rsidRPr="008C4848">
        <w:rPr>
          <w:sz w:val="28"/>
          <w:szCs w:val="28"/>
        </w:rPr>
        <w:t>Аудиторная нагрузка по учебному предмету «Специальность. Гитара» обязательной части образовательной программы в области искусств «Народные инструменты» распределяется по годам обучения с учетом общего объема аудиторного времени, предусмотренного на учебный предмет ФГТ.</w:t>
      </w:r>
    </w:p>
    <w:p w:rsidR="00F16D59" w:rsidRPr="008C4848" w:rsidRDefault="00F16D59" w:rsidP="00E34A84">
      <w:pPr>
        <w:widowControl/>
        <w:kinsoku w:val="0"/>
        <w:overflowPunct w:val="0"/>
        <w:autoSpaceDE/>
        <w:autoSpaceDN/>
        <w:adjustRightInd/>
        <w:spacing w:before="6" w:line="276" w:lineRule="auto"/>
        <w:ind w:right="244" w:firstLine="709"/>
        <w:contextualSpacing/>
        <w:jc w:val="both"/>
        <w:rPr>
          <w:sz w:val="28"/>
          <w:szCs w:val="28"/>
        </w:rPr>
      </w:pPr>
      <w:r w:rsidRPr="008C4848">
        <w:rPr>
          <w:sz w:val="28"/>
          <w:szCs w:val="28"/>
        </w:rPr>
        <w:t>Объем времени на самостоятельную работу обучающихся по данному учебному предмету определяется с учетом сложившихся педагогических традиций, методической целесообразности и индивидуальных способностей ученика.</w:t>
      </w:r>
    </w:p>
    <w:p w:rsidR="00F16D59" w:rsidRPr="008C4848" w:rsidRDefault="00F16D59" w:rsidP="00E34A84">
      <w:pPr>
        <w:kinsoku w:val="0"/>
        <w:overflowPunct w:val="0"/>
        <w:spacing w:before="3" w:line="276" w:lineRule="auto"/>
        <w:ind w:firstLine="709"/>
        <w:contextualSpacing/>
        <w:rPr>
          <w:sz w:val="28"/>
          <w:szCs w:val="28"/>
        </w:rPr>
      </w:pPr>
      <w:r w:rsidRPr="008C4848">
        <w:rPr>
          <w:sz w:val="28"/>
          <w:szCs w:val="28"/>
        </w:rPr>
        <w:lastRenderedPageBreak/>
        <w:t>Виды внеаудиторной работы:</w:t>
      </w:r>
    </w:p>
    <w:p w:rsidR="00F16D59" w:rsidRPr="00840706" w:rsidRDefault="00F16D59" w:rsidP="00E34A84">
      <w:pPr>
        <w:pStyle w:val="a5"/>
        <w:numPr>
          <w:ilvl w:val="0"/>
          <w:numId w:val="55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840706">
        <w:rPr>
          <w:sz w:val="28"/>
          <w:szCs w:val="28"/>
        </w:rPr>
        <w:t>самостоятельные занятия по подготовке учебной программы;</w:t>
      </w:r>
    </w:p>
    <w:p w:rsidR="00F16D59" w:rsidRPr="00840706" w:rsidRDefault="00F16D59" w:rsidP="00E34A84">
      <w:pPr>
        <w:pStyle w:val="a5"/>
        <w:numPr>
          <w:ilvl w:val="0"/>
          <w:numId w:val="55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840706">
        <w:rPr>
          <w:sz w:val="28"/>
          <w:szCs w:val="28"/>
        </w:rPr>
        <w:t>подготовка к контрольным урокам, зачетам и экзаменам;</w:t>
      </w:r>
    </w:p>
    <w:p w:rsidR="00F16D59" w:rsidRPr="00840706" w:rsidRDefault="00F16D59" w:rsidP="00E34A84">
      <w:pPr>
        <w:pStyle w:val="a5"/>
        <w:numPr>
          <w:ilvl w:val="0"/>
          <w:numId w:val="55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840706">
        <w:rPr>
          <w:sz w:val="28"/>
          <w:szCs w:val="28"/>
        </w:rPr>
        <w:t>подготовка к концертным, конкурсным выступлениям;</w:t>
      </w:r>
    </w:p>
    <w:p w:rsidR="00F16D59" w:rsidRPr="00840706" w:rsidRDefault="00F16D59" w:rsidP="00E34A84">
      <w:pPr>
        <w:pStyle w:val="a5"/>
        <w:numPr>
          <w:ilvl w:val="0"/>
          <w:numId w:val="55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840706">
        <w:rPr>
          <w:sz w:val="28"/>
          <w:szCs w:val="28"/>
        </w:rPr>
        <w:t>посещение учреждений культуры (филармоний, театров, концертных залов, музеев и др.),</w:t>
      </w:r>
    </w:p>
    <w:p w:rsidR="00F16D59" w:rsidRDefault="00F16D59" w:rsidP="00E34A84">
      <w:pPr>
        <w:pStyle w:val="a5"/>
        <w:numPr>
          <w:ilvl w:val="0"/>
          <w:numId w:val="55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840706">
        <w:rPr>
          <w:sz w:val="28"/>
          <w:szCs w:val="28"/>
        </w:rPr>
        <w:t>участие</w:t>
      </w:r>
      <w:r w:rsidRPr="00840706">
        <w:rPr>
          <w:sz w:val="28"/>
          <w:szCs w:val="28"/>
        </w:rPr>
        <w:tab/>
        <w:t>обучающи</w:t>
      </w:r>
      <w:r w:rsidR="00E34A84">
        <w:rPr>
          <w:sz w:val="28"/>
          <w:szCs w:val="28"/>
        </w:rPr>
        <w:t>хся</w:t>
      </w:r>
      <w:r w:rsidR="00E34A84">
        <w:rPr>
          <w:sz w:val="28"/>
          <w:szCs w:val="28"/>
        </w:rPr>
        <w:tab/>
        <w:t>в</w:t>
      </w:r>
      <w:r w:rsidR="00E34A84">
        <w:rPr>
          <w:sz w:val="28"/>
          <w:szCs w:val="28"/>
        </w:rPr>
        <w:tab/>
        <w:t>творческих</w:t>
      </w:r>
      <w:r w:rsidR="00E34A84">
        <w:rPr>
          <w:sz w:val="28"/>
          <w:szCs w:val="28"/>
        </w:rPr>
        <w:tab/>
        <w:t xml:space="preserve">мероприятиях </w:t>
      </w:r>
      <w:r w:rsidR="00840706" w:rsidRPr="00840706">
        <w:rPr>
          <w:sz w:val="28"/>
          <w:szCs w:val="28"/>
        </w:rPr>
        <w:t xml:space="preserve">и </w:t>
      </w:r>
      <w:r w:rsidR="00840706">
        <w:rPr>
          <w:sz w:val="28"/>
          <w:szCs w:val="28"/>
        </w:rPr>
        <w:t>культурно-</w:t>
      </w:r>
      <w:r w:rsidRPr="00840706">
        <w:rPr>
          <w:sz w:val="28"/>
          <w:szCs w:val="28"/>
        </w:rPr>
        <w:t>просветительской деятельности образовательного учреждения и др.</w:t>
      </w:r>
    </w:p>
    <w:p w:rsidR="00F16D59" w:rsidRPr="008C4848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8C4848">
        <w:rPr>
          <w:sz w:val="28"/>
          <w:szCs w:val="28"/>
        </w:rPr>
        <w:t>Консультации проводятся с целью подготовки обучающихся к контрольным урокам, зачетам, экзаменам, творческим конкурсам и другим мероприятиям по усмотрению образовательного учреждения. Консультации могут проводиться рассредоточено или в счет резерва учебного времени. В случае, если консультации проводятся рассредоточено, резерв учебного времени используется на самостоятельную работу  обучающихся  и методическую работу преподавателей.</w:t>
      </w:r>
    </w:p>
    <w:p w:rsidR="00F16D59" w:rsidRPr="008C4848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8C4848">
        <w:rPr>
          <w:sz w:val="28"/>
          <w:szCs w:val="28"/>
        </w:rPr>
        <w:t>Резерв учебного времени можно использовать как перед промежуточной (экзаменационной) аттестацией, так и после ее окончания с целью обеспечения самостоятельной работой обучающихся на период летних каникул.</w:t>
      </w:r>
    </w:p>
    <w:p w:rsidR="00F16D59" w:rsidRPr="008C4848" w:rsidRDefault="00F16D59" w:rsidP="00E34A84">
      <w:pPr>
        <w:kinsoku w:val="0"/>
        <w:overflowPunct w:val="0"/>
        <w:spacing w:before="63" w:line="276" w:lineRule="auto"/>
        <w:ind w:right="123" w:firstLine="709"/>
        <w:contextualSpacing/>
        <w:jc w:val="both"/>
        <w:rPr>
          <w:sz w:val="28"/>
          <w:szCs w:val="28"/>
        </w:rPr>
      </w:pPr>
      <w:r w:rsidRPr="008C4848">
        <w:rPr>
          <w:sz w:val="28"/>
          <w:szCs w:val="28"/>
        </w:rPr>
        <w:t>Учебный материал распределяется по годам обучения - классам. Каждый класс имеет свои дидактические задачи и объем времени, данное время направлено на освоения учебного материала.</w:t>
      </w:r>
    </w:p>
    <w:p w:rsidR="00F16D59" w:rsidRPr="008C4848" w:rsidRDefault="00F16D59" w:rsidP="00E34A84">
      <w:pPr>
        <w:pStyle w:val="a3"/>
        <w:tabs>
          <w:tab w:val="left" w:pos="567"/>
        </w:tabs>
        <w:kinsoku w:val="0"/>
        <w:overflowPunct w:val="0"/>
        <w:spacing w:line="276" w:lineRule="auto"/>
        <w:ind w:left="0" w:firstLine="284"/>
        <w:contextualSpacing/>
        <w:jc w:val="both"/>
        <w:rPr>
          <w:rFonts w:ascii="Times New Roman" w:hAnsi="Times New Roman" w:cs="Times New Roman"/>
        </w:rPr>
      </w:pPr>
    </w:p>
    <w:p w:rsidR="00F16D59" w:rsidRPr="002758DC" w:rsidRDefault="00F16D59" w:rsidP="00E34A84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</w:rPr>
      </w:pPr>
      <w:r w:rsidRPr="002758DC">
        <w:rPr>
          <w:sz w:val="28"/>
          <w:szCs w:val="28"/>
        </w:rPr>
        <w:br w:type="page"/>
      </w:r>
    </w:p>
    <w:p w:rsidR="00F16D59" w:rsidRPr="00431669" w:rsidRDefault="00F16D59" w:rsidP="00E34A84">
      <w:pPr>
        <w:pStyle w:val="a3"/>
        <w:kinsoku w:val="0"/>
        <w:overflowPunct w:val="0"/>
        <w:spacing w:line="276" w:lineRule="auto"/>
        <w:ind w:left="0" w:firstLine="426"/>
        <w:contextualSpacing/>
        <w:jc w:val="center"/>
        <w:rPr>
          <w:rFonts w:ascii="Times New Roman" w:hAnsi="Times New Roman" w:cs="Times New Roman"/>
          <w:b/>
        </w:rPr>
      </w:pPr>
      <w:r w:rsidRPr="00431669">
        <w:rPr>
          <w:rFonts w:ascii="Times New Roman" w:hAnsi="Times New Roman" w:cs="Times New Roman"/>
          <w:b/>
        </w:rPr>
        <w:lastRenderedPageBreak/>
        <w:t>Годовые требования по классам</w:t>
      </w:r>
    </w:p>
    <w:p w:rsidR="00F16D59" w:rsidRPr="00431669" w:rsidRDefault="00F16D59" w:rsidP="00E34A84">
      <w:pPr>
        <w:pStyle w:val="a3"/>
        <w:kinsoku w:val="0"/>
        <w:overflowPunct w:val="0"/>
        <w:spacing w:line="276" w:lineRule="auto"/>
        <w:ind w:left="0" w:firstLine="426"/>
        <w:contextualSpacing/>
        <w:jc w:val="center"/>
        <w:rPr>
          <w:rFonts w:ascii="Times New Roman" w:hAnsi="Times New Roman" w:cs="Times New Roman"/>
          <w:b/>
        </w:rPr>
      </w:pPr>
      <w:r w:rsidRPr="00431669">
        <w:rPr>
          <w:rFonts w:ascii="Times New Roman" w:hAnsi="Times New Roman" w:cs="Times New Roman"/>
          <w:b/>
        </w:rPr>
        <w:t xml:space="preserve">Срок обучения </w:t>
      </w:r>
      <w:r>
        <w:rPr>
          <w:rFonts w:ascii="Times New Roman" w:hAnsi="Times New Roman" w:cs="Times New Roman"/>
          <w:b/>
          <w:bCs/>
        </w:rPr>
        <w:t>– 5</w:t>
      </w:r>
      <w:r w:rsidR="00B97E67">
        <w:rPr>
          <w:rFonts w:ascii="Times New Roman" w:hAnsi="Times New Roman" w:cs="Times New Roman"/>
          <w:b/>
          <w:bCs/>
        </w:rPr>
        <w:t xml:space="preserve"> </w:t>
      </w:r>
      <w:r w:rsidRPr="00431669">
        <w:rPr>
          <w:rFonts w:ascii="Times New Roman" w:hAnsi="Times New Roman" w:cs="Times New Roman"/>
          <w:b/>
        </w:rPr>
        <w:t>лет</w:t>
      </w:r>
    </w:p>
    <w:p w:rsidR="00F16D59" w:rsidRPr="00431669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</w:rPr>
      </w:pPr>
      <w:r w:rsidRPr="00431669">
        <w:rPr>
          <w:rFonts w:ascii="Times New Roman" w:hAnsi="Times New Roman" w:cs="Times New Roman"/>
          <w:b/>
          <w:i/>
        </w:rPr>
        <w:t xml:space="preserve">Первый класс </w:t>
      </w:r>
      <w:r w:rsidRPr="00431669">
        <w:rPr>
          <w:rFonts w:ascii="Times New Roman" w:hAnsi="Times New Roman" w:cs="Times New Roman"/>
          <w:b/>
          <w:bCs/>
          <w:i/>
        </w:rPr>
        <w:t xml:space="preserve">(2 </w:t>
      </w:r>
      <w:r w:rsidRPr="00431669">
        <w:rPr>
          <w:rFonts w:ascii="Times New Roman" w:hAnsi="Times New Roman" w:cs="Times New Roman"/>
          <w:b/>
          <w:i/>
        </w:rPr>
        <w:t>часа в неделю</w:t>
      </w:r>
      <w:r w:rsidRPr="00431669">
        <w:rPr>
          <w:rFonts w:ascii="Times New Roman" w:hAnsi="Times New Roman" w:cs="Times New Roman"/>
          <w:b/>
          <w:bCs/>
          <w:i/>
        </w:rPr>
        <w:t xml:space="preserve">) </w:t>
      </w:r>
    </w:p>
    <w:p w:rsidR="00F16D59" w:rsidRPr="002758DC" w:rsidRDefault="00F16D59" w:rsidP="00E34A84">
      <w:pPr>
        <w:kinsoku w:val="0"/>
        <w:overflowPunct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2758DC">
        <w:rPr>
          <w:sz w:val="28"/>
          <w:szCs w:val="28"/>
        </w:rPr>
        <w:t>Развитие музыкально-слуховых представлений и музыкально-образного мышления. Посадка и постановка рук, организация целесообразных игровых движений. Аппликатурные обозначения. Освоение приёма тирандо. Игра большим пальцем правой руки по открытым струнам и с привлечение</w:t>
      </w:r>
      <w:r w:rsidR="006B609A">
        <w:rPr>
          <w:sz w:val="28"/>
          <w:szCs w:val="28"/>
        </w:rPr>
        <w:t>м левой руки в средних</w:t>
      </w:r>
      <w:r>
        <w:rPr>
          <w:sz w:val="28"/>
          <w:szCs w:val="28"/>
        </w:rPr>
        <w:t xml:space="preserve"> позициях</w:t>
      </w:r>
      <w:r w:rsidRPr="002758DC">
        <w:rPr>
          <w:sz w:val="28"/>
          <w:szCs w:val="28"/>
        </w:rPr>
        <w:t>. Освоение основных видов арпеджио на открытых струнах и изучение четырехзвучных арпеджированных аккордов в первой позиции. Нотная грамота и чтение нот в первой и второй позициях. Качество звучания и ритм. Исполнение двойных нот и аккордов правой рукой. Ознакомление с настройкой инструмента. Переход к игре на одной струне путем чередования пальцев правой руки.</w:t>
      </w:r>
    </w:p>
    <w:p w:rsidR="00F16D59" w:rsidRDefault="00D90FDD" w:rsidP="00E34A84">
      <w:pPr>
        <w:kinsoku w:val="0"/>
        <w:overflowPunct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</w:t>
      </w:r>
      <w:r w:rsidR="00F16D59" w:rsidRPr="002758DC">
        <w:rPr>
          <w:sz w:val="28"/>
          <w:szCs w:val="28"/>
        </w:rPr>
        <w:t xml:space="preserve"> учебного года педагог до</w:t>
      </w:r>
      <w:r w:rsidR="00F16D59">
        <w:rPr>
          <w:sz w:val="28"/>
          <w:szCs w:val="28"/>
        </w:rPr>
        <w:t>лжен проработать с ученико</w:t>
      </w:r>
      <w:r>
        <w:rPr>
          <w:sz w:val="28"/>
          <w:szCs w:val="28"/>
        </w:rPr>
        <w:t>м 10</w:t>
      </w:r>
      <w:r w:rsidR="00F16D59">
        <w:rPr>
          <w:sz w:val="28"/>
          <w:szCs w:val="28"/>
        </w:rPr>
        <w:t>-15</w:t>
      </w:r>
      <w:r w:rsidR="00F16D59" w:rsidRPr="002758DC">
        <w:rPr>
          <w:sz w:val="28"/>
          <w:szCs w:val="28"/>
        </w:rPr>
        <w:t xml:space="preserve"> музыкальных произведений: народные песни, пьесы песенного и танцевального характера, этюды, ансамбли и гаммы До-мажор</w:t>
      </w:r>
      <w:r w:rsidR="00B63D0C">
        <w:rPr>
          <w:sz w:val="28"/>
          <w:szCs w:val="28"/>
        </w:rPr>
        <w:t xml:space="preserve">, Соль-мажор в </w:t>
      </w:r>
      <w:r w:rsidR="00491911">
        <w:rPr>
          <w:sz w:val="28"/>
          <w:szCs w:val="28"/>
        </w:rPr>
        <w:t>1-</w:t>
      </w:r>
      <w:r w:rsidR="00F16D59" w:rsidRPr="002758DC">
        <w:rPr>
          <w:sz w:val="28"/>
          <w:szCs w:val="28"/>
        </w:rPr>
        <w:t>2 окт</w:t>
      </w:r>
      <w:r w:rsidR="00491911">
        <w:rPr>
          <w:sz w:val="28"/>
          <w:szCs w:val="28"/>
        </w:rPr>
        <w:t>авы в пределах 1-й и 2-й позиции</w:t>
      </w:r>
      <w:r w:rsidR="00F16D59" w:rsidRPr="002758DC">
        <w:rPr>
          <w:sz w:val="28"/>
          <w:szCs w:val="28"/>
        </w:rPr>
        <w:t xml:space="preserve">. </w:t>
      </w:r>
    </w:p>
    <w:p w:rsidR="002979D2" w:rsidRDefault="002979D2" w:rsidP="00E34A84">
      <w:pPr>
        <w:kinsoku w:val="0"/>
        <w:overflowPunct w:val="0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2979D2" w:rsidRDefault="002979D2" w:rsidP="00E34A84">
      <w:pPr>
        <w:kinsoku w:val="0"/>
        <w:overflowPunct w:val="0"/>
        <w:spacing w:line="276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9401" w:type="dxa"/>
        <w:tblInd w:w="102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3"/>
        <w:gridCol w:w="4678"/>
      </w:tblGrid>
      <w:tr w:rsidR="002979D2" w:rsidRPr="002758DC" w:rsidTr="007F6E6A">
        <w:trPr>
          <w:trHeight w:hRule="exact" w:val="521"/>
        </w:trPr>
        <w:tc>
          <w:tcPr>
            <w:tcW w:w="4723" w:type="dxa"/>
          </w:tcPr>
          <w:p w:rsidR="002979D2" w:rsidRPr="002758DC" w:rsidRDefault="002979D2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1 полугодие</w:t>
            </w:r>
          </w:p>
        </w:tc>
        <w:tc>
          <w:tcPr>
            <w:tcW w:w="4678" w:type="dxa"/>
          </w:tcPr>
          <w:p w:rsidR="002979D2" w:rsidRPr="002758DC" w:rsidRDefault="002979D2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 полугодие</w:t>
            </w:r>
          </w:p>
        </w:tc>
      </w:tr>
      <w:tr w:rsidR="002979D2" w:rsidRPr="002211B1" w:rsidTr="007F6E6A">
        <w:trPr>
          <w:trHeight w:hRule="exact" w:val="1569"/>
        </w:trPr>
        <w:tc>
          <w:tcPr>
            <w:tcW w:w="4723" w:type="dxa"/>
          </w:tcPr>
          <w:p w:rsidR="002979D2" w:rsidRPr="002211B1" w:rsidRDefault="002979D2" w:rsidP="00E34A84">
            <w:pPr>
              <w:pStyle w:val="aa"/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 xml:space="preserve">Декабрь </w:t>
            </w:r>
            <w:r>
              <w:rPr>
                <w:color w:val="000000"/>
                <w:sz w:val="28"/>
                <w:szCs w:val="28"/>
              </w:rPr>
              <w:t xml:space="preserve">– зачет (2 </w:t>
            </w:r>
            <w:r w:rsidRPr="002211B1">
              <w:rPr>
                <w:color w:val="000000"/>
                <w:sz w:val="28"/>
                <w:szCs w:val="28"/>
              </w:rPr>
              <w:t>разнохарактерные пье</w:t>
            </w:r>
            <w:r>
              <w:rPr>
                <w:color w:val="000000"/>
                <w:sz w:val="28"/>
                <w:szCs w:val="28"/>
              </w:rPr>
              <w:t>сы)</w:t>
            </w:r>
          </w:p>
          <w:p w:rsidR="002979D2" w:rsidRPr="002211B1" w:rsidRDefault="002979D2" w:rsidP="00E34A84">
            <w:pPr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</w:p>
        </w:tc>
        <w:tc>
          <w:tcPr>
            <w:tcW w:w="4678" w:type="dxa"/>
          </w:tcPr>
          <w:p w:rsidR="002979D2" w:rsidRPr="002211B1" w:rsidRDefault="002979D2" w:rsidP="00E34A84">
            <w:pPr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Март</w:t>
            </w:r>
            <w:r w:rsidRPr="002211B1">
              <w:rPr>
                <w:color w:val="000000"/>
                <w:sz w:val="28"/>
                <w:szCs w:val="28"/>
              </w:rPr>
              <w:t xml:space="preserve"> – техн</w:t>
            </w:r>
            <w:r>
              <w:rPr>
                <w:color w:val="000000"/>
                <w:sz w:val="28"/>
                <w:szCs w:val="28"/>
              </w:rPr>
              <w:t>ический зачет (1 гамма, 1 этюд)</w:t>
            </w:r>
          </w:p>
          <w:p w:rsidR="002979D2" w:rsidRPr="002211B1" w:rsidRDefault="002979D2" w:rsidP="00E34A84">
            <w:pPr>
              <w:spacing w:line="276" w:lineRule="auto"/>
              <w:contextualSpacing/>
              <w:jc w:val="center"/>
              <w:rPr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Май</w:t>
            </w:r>
            <w:r>
              <w:rPr>
                <w:color w:val="000000"/>
                <w:sz w:val="28"/>
                <w:szCs w:val="28"/>
              </w:rPr>
              <w:t xml:space="preserve"> – зачёт (3 разнохарактерные пьесы)</w:t>
            </w:r>
          </w:p>
        </w:tc>
      </w:tr>
    </w:tbl>
    <w:p w:rsidR="002979D2" w:rsidRDefault="002979D2" w:rsidP="00E34A84">
      <w:pPr>
        <w:pStyle w:val="a3"/>
        <w:kinsoku w:val="0"/>
        <w:overflowPunct w:val="0"/>
        <w:spacing w:line="276" w:lineRule="auto"/>
        <w:ind w:left="0"/>
        <w:contextualSpacing/>
        <w:rPr>
          <w:rFonts w:ascii="Times New Roman" w:hAnsi="Times New Roman" w:cs="Times New Roman"/>
        </w:rPr>
      </w:pPr>
    </w:p>
    <w:p w:rsidR="00F16D59" w:rsidRPr="002758DC" w:rsidRDefault="00F16D59" w:rsidP="00A33A03">
      <w:pPr>
        <w:pStyle w:val="a3"/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  <w:bCs/>
        </w:rPr>
      </w:pPr>
      <w:r w:rsidRPr="002758DC">
        <w:rPr>
          <w:rFonts w:ascii="Times New Roman" w:hAnsi="Times New Roman" w:cs="Times New Roman"/>
        </w:rPr>
        <w:t>Примерный репертуарный список</w:t>
      </w:r>
      <w:r>
        <w:rPr>
          <w:rFonts w:ascii="Times New Roman" w:hAnsi="Times New Roman" w:cs="Times New Roman"/>
        </w:rPr>
        <w:t xml:space="preserve"> промежуточной аттестации</w:t>
      </w:r>
      <w:r w:rsidRPr="002758DC">
        <w:rPr>
          <w:rFonts w:ascii="Times New Roman" w:hAnsi="Times New Roman" w:cs="Times New Roman"/>
          <w:bCs/>
        </w:rPr>
        <w:t>:</w:t>
      </w:r>
    </w:p>
    <w:p w:rsidR="00F16D59" w:rsidRPr="002758DC" w:rsidRDefault="00F16D59" w:rsidP="00E34A84">
      <w:pPr>
        <w:pStyle w:val="a3"/>
        <w:numPr>
          <w:ilvl w:val="0"/>
          <w:numId w:val="19"/>
        </w:numPr>
        <w:kinsoku w:val="0"/>
        <w:overflowPunct w:val="0"/>
        <w:spacing w:line="276" w:lineRule="auto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Ф. Карулли</w:t>
      </w:r>
      <w:r w:rsidR="0026081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«</w:t>
      </w:r>
      <w:r w:rsidRPr="002758DC">
        <w:rPr>
          <w:rFonts w:ascii="Times New Roman" w:hAnsi="Times New Roman" w:cs="Times New Roman"/>
          <w:bCs/>
        </w:rPr>
        <w:t>Вальс</w:t>
      </w:r>
      <w:r>
        <w:rPr>
          <w:rFonts w:ascii="Times New Roman" w:hAnsi="Times New Roman" w:cs="Times New Roman"/>
          <w:bCs/>
        </w:rPr>
        <w:t>»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firstLine="499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А. </w:t>
      </w:r>
      <w:r w:rsidRPr="002758DC">
        <w:rPr>
          <w:rFonts w:ascii="Times New Roman" w:hAnsi="Times New Roman" w:cs="Times New Roman"/>
          <w:bCs/>
        </w:rPr>
        <w:t>Иванов-</w:t>
      </w:r>
      <w:r>
        <w:rPr>
          <w:rFonts w:ascii="Times New Roman" w:hAnsi="Times New Roman" w:cs="Times New Roman"/>
          <w:bCs/>
        </w:rPr>
        <w:t>Крамской «П</w:t>
      </w:r>
      <w:r w:rsidRPr="002758DC">
        <w:rPr>
          <w:rFonts w:ascii="Times New Roman" w:hAnsi="Times New Roman" w:cs="Times New Roman"/>
          <w:bCs/>
        </w:rPr>
        <w:t>релюдия ми</w:t>
      </w:r>
      <w:r>
        <w:rPr>
          <w:rFonts w:ascii="Times New Roman" w:hAnsi="Times New Roman" w:cs="Times New Roman"/>
          <w:bCs/>
        </w:rPr>
        <w:t xml:space="preserve">- </w:t>
      </w:r>
      <w:r w:rsidRPr="002758DC">
        <w:rPr>
          <w:rFonts w:ascii="Times New Roman" w:hAnsi="Times New Roman" w:cs="Times New Roman"/>
          <w:bCs/>
        </w:rPr>
        <w:t>минор</w:t>
      </w:r>
      <w:r>
        <w:rPr>
          <w:rFonts w:ascii="Times New Roman" w:hAnsi="Times New Roman" w:cs="Times New Roman"/>
          <w:bCs/>
        </w:rPr>
        <w:t xml:space="preserve">» </w:t>
      </w:r>
    </w:p>
    <w:p w:rsidR="00F16D59" w:rsidRPr="00431669" w:rsidRDefault="00F16D59" w:rsidP="00E34A84">
      <w:pPr>
        <w:pStyle w:val="ab"/>
        <w:spacing w:line="276" w:lineRule="auto"/>
        <w:contextualSpacing/>
        <w:rPr>
          <w:rFonts w:eastAsia="Arial Unicode MS"/>
          <w:sz w:val="28"/>
          <w:szCs w:val="28"/>
          <w:u w:color="000000"/>
        </w:rPr>
      </w:pPr>
      <w:r>
        <w:rPr>
          <w:rFonts w:eastAsia="Arial Unicode MS"/>
          <w:sz w:val="28"/>
          <w:szCs w:val="28"/>
          <w:u w:color="000000"/>
        </w:rPr>
        <w:t xml:space="preserve">      Ф. Таррега«Этюд До-</w:t>
      </w:r>
      <w:r w:rsidRPr="00431669">
        <w:rPr>
          <w:rFonts w:eastAsia="Arial Unicode MS"/>
          <w:sz w:val="28"/>
          <w:szCs w:val="28"/>
          <w:u w:color="000000"/>
        </w:rPr>
        <w:t>мажор</w:t>
      </w:r>
      <w:r>
        <w:rPr>
          <w:rFonts w:eastAsia="Arial Unicode MS"/>
          <w:sz w:val="28"/>
          <w:szCs w:val="28"/>
          <w:u w:color="000000"/>
        </w:rPr>
        <w:t>»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firstLine="499"/>
        <w:contextualSpacing/>
        <w:rPr>
          <w:rFonts w:ascii="Times New Roman" w:hAnsi="Times New Roman" w:cs="Times New Roman"/>
          <w:bCs/>
        </w:rPr>
      </w:pPr>
    </w:p>
    <w:p w:rsidR="00F16D59" w:rsidRPr="002758DC" w:rsidRDefault="00F16D59" w:rsidP="00E34A84">
      <w:pPr>
        <w:pStyle w:val="a3"/>
        <w:numPr>
          <w:ilvl w:val="0"/>
          <w:numId w:val="19"/>
        </w:numPr>
        <w:kinsoku w:val="0"/>
        <w:overflowPunct w:val="0"/>
        <w:spacing w:line="276" w:lineRule="auto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М. Каркасси «Аллегретто»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left="720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А. Иванов-</w:t>
      </w:r>
      <w:r w:rsidRPr="002758DC">
        <w:rPr>
          <w:rFonts w:ascii="Times New Roman" w:hAnsi="Times New Roman" w:cs="Times New Roman"/>
          <w:bCs/>
        </w:rPr>
        <w:t>К</w:t>
      </w:r>
      <w:r>
        <w:rPr>
          <w:rFonts w:ascii="Times New Roman" w:hAnsi="Times New Roman" w:cs="Times New Roman"/>
          <w:bCs/>
        </w:rPr>
        <w:t>рамской «Танец»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left="720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А. Виницкий «Происшествие»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720"/>
        <w:contextualSpacing/>
        <w:rPr>
          <w:rFonts w:ascii="Times New Roman" w:hAnsi="Times New Roman" w:cs="Times New Roman"/>
          <w:bCs/>
        </w:rPr>
      </w:pPr>
    </w:p>
    <w:p w:rsidR="00F16D59" w:rsidRPr="00F0306E" w:rsidRDefault="00F16D59" w:rsidP="00E34A84">
      <w:pPr>
        <w:pStyle w:val="a5"/>
        <w:widowControl/>
        <w:numPr>
          <w:ilvl w:val="0"/>
          <w:numId w:val="19"/>
        </w:numPr>
        <w:autoSpaceDE/>
        <w:autoSpaceDN/>
        <w:adjustRightInd/>
        <w:spacing w:line="276" w:lineRule="auto"/>
        <w:contextualSpacing/>
        <w:rPr>
          <w:rFonts w:eastAsia="Times New Roman"/>
          <w:sz w:val="28"/>
          <w:szCs w:val="28"/>
        </w:rPr>
      </w:pPr>
      <w:r w:rsidRPr="00F0306E">
        <w:rPr>
          <w:rFonts w:eastAsia="Times New Roman"/>
          <w:sz w:val="28"/>
          <w:szCs w:val="28"/>
        </w:rPr>
        <w:t>И. Кригер «Бурре»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firstLine="498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Н. Паганини «Вальс»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firstLine="498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А. Иванов-Крамской «Как по морю»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firstLine="498"/>
        <w:contextualSpacing/>
        <w:rPr>
          <w:rFonts w:ascii="Times New Roman" w:hAnsi="Times New Roman" w:cs="Times New Roman"/>
          <w:bCs/>
        </w:rPr>
      </w:pPr>
    </w:p>
    <w:p w:rsidR="00F16D59" w:rsidRPr="00431669" w:rsidRDefault="00F16D59" w:rsidP="00E34A84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Times New Roman"/>
          <w:b/>
          <w:sz w:val="28"/>
          <w:szCs w:val="28"/>
        </w:rPr>
      </w:pPr>
      <w:r w:rsidRPr="00431669">
        <w:rPr>
          <w:rFonts w:eastAsia="Times New Roman"/>
          <w:b/>
          <w:sz w:val="28"/>
          <w:szCs w:val="28"/>
        </w:rPr>
        <w:lastRenderedPageBreak/>
        <w:t xml:space="preserve">Репертуарные списки </w:t>
      </w:r>
    </w:p>
    <w:p w:rsidR="00F16D59" w:rsidRPr="0043166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b/>
          <w:i/>
          <w:sz w:val="28"/>
          <w:szCs w:val="28"/>
        </w:rPr>
      </w:pPr>
      <w:r w:rsidRPr="00431669">
        <w:rPr>
          <w:rFonts w:eastAsia="Times New Roman"/>
          <w:b/>
          <w:i/>
          <w:sz w:val="28"/>
          <w:szCs w:val="28"/>
        </w:rPr>
        <w:t>Первый класс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>М. Каркасси</w:t>
      </w:r>
      <w:r>
        <w:rPr>
          <w:rFonts w:eastAsia="Times New Roman"/>
          <w:sz w:val="28"/>
          <w:szCs w:val="28"/>
        </w:rPr>
        <w:t>«Вальс До-</w:t>
      </w:r>
      <w:r w:rsidRPr="00A654F7">
        <w:rPr>
          <w:rFonts w:eastAsia="Times New Roman"/>
          <w:sz w:val="28"/>
          <w:szCs w:val="28"/>
        </w:rPr>
        <w:t>мажор</w:t>
      </w:r>
      <w:r>
        <w:rPr>
          <w:rFonts w:eastAsia="Times New Roman"/>
          <w:sz w:val="28"/>
          <w:szCs w:val="28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М. Каркасси «Андантино ля-</w:t>
      </w:r>
      <w:r w:rsidRPr="00A654F7">
        <w:rPr>
          <w:rFonts w:eastAsia="Times New Roman"/>
          <w:sz w:val="28"/>
          <w:szCs w:val="28"/>
        </w:rPr>
        <w:t>минор</w:t>
      </w:r>
      <w:r>
        <w:rPr>
          <w:rFonts w:eastAsia="Times New Roman"/>
          <w:sz w:val="28"/>
          <w:szCs w:val="28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>М. Каркасси</w:t>
      </w:r>
      <w:r>
        <w:rPr>
          <w:rFonts w:eastAsia="Times New Roman"/>
          <w:sz w:val="28"/>
          <w:szCs w:val="28"/>
        </w:rPr>
        <w:t>«Аллегретто До-</w:t>
      </w:r>
      <w:r w:rsidRPr="00A654F7">
        <w:rPr>
          <w:rFonts w:eastAsia="Times New Roman"/>
          <w:sz w:val="28"/>
          <w:szCs w:val="28"/>
        </w:rPr>
        <w:t>мажор</w:t>
      </w:r>
      <w:r>
        <w:rPr>
          <w:rFonts w:eastAsia="Times New Roman"/>
          <w:sz w:val="28"/>
          <w:szCs w:val="28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>Ф. Караулли</w:t>
      </w:r>
      <w:r>
        <w:rPr>
          <w:rFonts w:eastAsia="Times New Roman"/>
          <w:sz w:val="28"/>
          <w:szCs w:val="28"/>
        </w:rPr>
        <w:t>«Алегретто ми-</w:t>
      </w:r>
      <w:r w:rsidRPr="00A654F7">
        <w:rPr>
          <w:rFonts w:eastAsia="Times New Roman"/>
          <w:sz w:val="28"/>
          <w:szCs w:val="28"/>
        </w:rPr>
        <w:t>минор</w:t>
      </w:r>
      <w:r>
        <w:rPr>
          <w:rFonts w:eastAsia="Times New Roman"/>
          <w:sz w:val="28"/>
          <w:szCs w:val="28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>Ф. Молино</w:t>
      </w:r>
      <w:r>
        <w:rPr>
          <w:rFonts w:eastAsia="Times New Roman"/>
          <w:sz w:val="28"/>
          <w:szCs w:val="28"/>
        </w:rPr>
        <w:t>«Рондо До-</w:t>
      </w:r>
      <w:r w:rsidRPr="00A654F7">
        <w:rPr>
          <w:rFonts w:eastAsia="Times New Roman"/>
          <w:sz w:val="28"/>
          <w:szCs w:val="28"/>
        </w:rPr>
        <w:t>мажор</w:t>
      </w:r>
      <w:r>
        <w:rPr>
          <w:rFonts w:eastAsia="Times New Roman"/>
          <w:sz w:val="28"/>
          <w:szCs w:val="28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Неизвестный автор XVIIв. Ария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«Ходила младешенька» обр. В. Яшенева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«Барыня» обр. В. Калинина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 xml:space="preserve">А. Иванов-Крамской </w:t>
      </w:r>
      <w:r>
        <w:rPr>
          <w:rFonts w:eastAsia="Times New Roman"/>
          <w:sz w:val="28"/>
          <w:szCs w:val="28"/>
        </w:rPr>
        <w:t>«Прелюдия ми-</w:t>
      </w:r>
      <w:r w:rsidRPr="00A654F7">
        <w:rPr>
          <w:rFonts w:eastAsia="Times New Roman"/>
          <w:sz w:val="28"/>
          <w:szCs w:val="28"/>
        </w:rPr>
        <w:t>минор</w:t>
      </w:r>
      <w:r>
        <w:rPr>
          <w:rFonts w:eastAsia="Times New Roman"/>
          <w:sz w:val="28"/>
          <w:szCs w:val="28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>Ю. Поврозняк</w:t>
      </w:r>
      <w:r>
        <w:rPr>
          <w:rFonts w:eastAsia="Times New Roman"/>
          <w:sz w:val="28"/>
          <w:szCs w:val="28"/>
        </w:rPr>
        <w:t>«</w:t>
      </w:r>
      <w:r w:rsidRPr="00A654F7">
        <w:rPr>
          <w:rFonts w:eastAsia="Times New Roman"/>
          <w:sz w:val="28"/>
          <w:szCs w:val="28"/>
        </w:rPr>
        <w:t>Марш</w:t>
      </w:r>
      <w:r>
        <w:rPr>
          <w:rFonts w:eastAsia="Times New Roman"/>
          <w:sz w:val="28"/>
          <w:szCs w:val="28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>Д. Фортеа</w:t>
      </w:r>
      <w:r>
        <w:rPr>
          <w:rFonts w:eastAsia="Times New Roman"/>
          <w:sz w:val="28"/>
          <w:szCs w:val="28"/>
        </w:rPr>
        <w:t>«Вальс ля-</w:t>
      </w:r>
      <w:r w:rsidRPr="00A654F7">
        <w:rPr>
          <w:rFonts w:eastAsia="Times New Roman"/>
          <w:sz w:val="28"/>
          <w:szCs w:val="28"/>
        </w:rPr>
        <w:t>минор</w:t>
      </w:r>
      <w:r>
        <w:rPr>
          <w:rFonts w:eastAsia="Times New Roman"/>
          <w:sz w:val="28"/>
          <w:szCs w:val="28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>В. Нейланд</w:t>
      </w:r>
      <w:r>
        <w:rPr>
          <w:rFonts w:eastAsia="Times New Roman"/>
          <w:sz w:val="28"/>
          <w:szCs w:val="28"/>
        </w:rPr>
        <w:t>«</w:t>
      </w:r>
      <w:r w:rsidRPr="00A654F7">
        <w:rPr>
          <w:rFonts w:eastAsia="Times New Roman"/>
          <w:sz w:val="28"/>
          <w:szCs w:val="28"/>
        </w:rPr>
        <w:t>Галоп</w:t>
      </w:r>
      <w:r>
        <w:rPr>
          <w:rFonts w:eastAsia="Times New Roman"/>
          <w:sz w:val="28"/>
          <w:szCs w:val="28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 xml:space="preserve">И. Филипп </w:t>
      </w:r>
      <w:r>
        <w:rPr>
          <w:rFonts w:eastAsia="Times New Roman"/>
          <w:sz w:val="28"/>
          <w:szCs w:val="28"/>
        </w:rPr>
        <w:t>«</w:t>
      </w:r>
      <w:r w:rsidRPr="00A654F7">
        <w:rPr>
          <w:rFonts w:eastAsia="Times New Roman"/>
          <w:sz w:val="28"/>
          <w:szCs w:val="28"/>
        </w:rPr>
        <w:t>Колыбельная</w:t>
      </w:r>
      <w:r>
        <w:rPr>
          <w:rFonts w:eastAsia="Times New Roman"/>
          <w:sz w:val="28"/>
          <w:szCs w:val="28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>А. Мессоньер</w:t>
      </w:r>
      <w:r>
        <w:rPr>
          <w:rFonts w:eastAsia="Times New Roman"/>
          <w:sz w:val="28"/>
          <w:szCs w:val="28"/>
        </w:rPr>
        <w:t>«</w:t>
      </w:r>
      <w:r w:rsidRPr="00A654F7">
        <w:rPr>
          <w:rFonts w:eastAsia="Times New Roman"/>
          <w:sz w:val="28"/>
          <w:szCs w:val="28"/>
        </w:rPr>
        <w:t>Немецкая песенка</w:t>
      </w:r>
      <w:r>
        <w:rPr>
          <w:rFonts w:eastAsia="Times New Roman"/>
          <w:sz w:val="28"/>
          <w:szCs w:val="28"/>
        </w:rPr>
        <w:t>»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М. Каркасси  «Этюд До-мажор»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 xml:space="preserve">Ф. Сор </w:t>
      </w:r>
      <w:r>
        <w:rPr>
          <w:rFonts w:eastAsia="Times New Roman"/>
          <w:sz w:val="28"/>
          <w:szCs w:val="28"/>
        </w:rPr>
        <w:t>«Этюд До-</w:t>
      </w:r>
      <w:r w:rsidRPr="00A654F7">
        <w:rPr>
          <w:rFonts w:eastAsia="Times New Roman"/>
          <w:sz w:val="28"/>
          <w:szCs w:val="28"/>
        </w:rPr>
        <w:t>мажор</w:t>
      </w:r>
      <w:r>
        <w:rPr>
          <w:rFonts w:eastAsia="Times New Roman"/>
          <w:sz w:val="28"/>
          <w:szCs w:val="28"/>
        </w:rPr>
        <w:t>»</w:t>
      </w:r>
      <w:r w:rsidRPr="00A654F7">
        <w:rPr>
          <w:rFonts w:eastAsia="Times New Roman"/>
          <w:sz w:val="28"/>
          <w:szCs w:val="28"/>
        </w:rPr>
        <w:t xml:space="preserve"> op.31 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sz w:val="28"/>
          <w:szCs w:val="28"/>
        </w:rPr>
      </w:pPr>
      <w:r w:rsidRPr="00A654F7">
        <w:rPr>
          <w:rFonts w:eastAsia="Times New Roman"/>
          <w:sz w:val="28"/>
          <w:szCs w:val="28"/>
        </w:rPr>
        <w:t>Ф. Таррега</w:t>
      </w:r>
      <w:r>
        <w:rPr>
          <w:rFonts w:eastAsia="Times New Roman"/>
          <w:sz w:val="28"/>
          <w:szCs w:val="28"/>
        </w:rPr>
        <w:t>«Этюд До-</w:t>
      </w:r>
      <w:r w:rsidRPr="00A654F7">
        <w:rPr>
          <w:rFonts w:eastAsia="Times New Roman"/>
          <w:sz w:val="28"/>
          <w:szCs w:val="28"/>
        </w:rPr>
        <w:t>мажор</w:t>
      </w:r>
      <w:r>
        <w:rPr>
          <w:rFonts w:eastAsia="Times New Roman"/>
          <w:sz w:val="28"/>
          <w:szCs w:val="28"/>
        </w:rPr>
        <w:t>»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contextualSpacing/>
        <w:rPr>
          <w:rFonts w:eastAsia="Times New Roman"/>
          <w:sz w:val="28"/>
          <w:szCs w:val="28"/>
        </w:rPr>
      </w:pPr>
    </w:p>
    <w:p w:rsidR="00F16D59" w:rsidRPr="009B20E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Times New Roman"/>
          <w:b/>
          <w:i/>
          <w:sz w:val="28"/>
          <w:szCs w:val="28"/>
        </w:rPr>
      </w:pPr>
      <w:r w:rsidRPr="009B20E9">
        <w:rPr>
          <w:rFonts w:eastAsia="Times New Roman"/>
          <w:b/>
          <w:i/>
          <w:sz w:val="28"/>
          <w:szCs w:val="28"/>
        </w:rPr>
        <w:t>Второй класс (2 часа в неделю)</w:t>
      </w:r>
    </w:p>
    <w:p w:rsidR="00D90FDD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Продолжение работы над постановочно – двигательными </w:t>
      </w:r>
      <w:r>
        <w:rPr>
          <w:rFonts w:ascii="Times New Roman" w:hAnsi="Times New Roman" w:cs="Times New Roman"/>
        </w:rPr>
        <w:t>н</w:t>
      </w:r>
      <w:r w:rsidRPr="002758DC">
        <w:rPr>
          <w:rFonts w:ascii="Times New Roman" w:hAnsi="Times New Roman" w:cs="Times New Roman"/>
        </w:rPr>
        <w:t>авыками, звукоизвлечением и ритмом. Дальнейшее развитие музыкально-образного мышления. Повышение требовательности к качеству исполнения тирандо. Динамика звучания. Знакомство с грифом гитары в пределах четырех-девяти позиций. Развитие начальных навыков смены позиций и чтения нот с листа. Элементарные виды флажолетов. Подготовка к игре в ансамбле на</w:t>
      </w:r>
      <w:r w:rsidR="00D90FDD">
        <w:rPr>
          <w:rFonts w:ascii="Times New Roman" w:hAnsi="Times New Roman" w:cs="Times New Roman"/>
        </w:rPr>
        <w:t xml:space="preserve"> простейшем материале.</w:t>
      </w:r>
    </w:p>
    <w:p w:rsidR="00491911" w:rsidRPr="00491911" w:rsidRDefault="00D90FDD" w:rsidP="00E34A84">
      <w:pPr>
        <w:pStyle w:val="ab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491911">
        <w:rPr>
          <w:sz w:val="28"/>
          <w:szCs w:val="28"/>
        </w:rPr>
        <w:t xml:space="preserve"> В течение</w:t>
      </w:r>
      <w:r w:rsidR="00F16D59" w:rsidRPr="00491911">
        <w:rPr>
          <w:sz w:val="28"/>
          <w:szCs w:val="28"/>
        </w:rPr>
        <w:t xml:space="preserve"> учебного года педагог</w:t>
      </w:r>
      <w:r w:rsidRPr="00491911">
        <w:rPr>
          <w:sz w:val="28"/>
          <w:szCs w:val="28"/>
        </w:rPr>
        <w:t>должен проработать с учеником 8</w:t>
      </w:r>
      <w:r w:rsidR="00F16D59" w:rsidRPr="00491911">
        <w:rPr>
          <w:sz w:val="28"/>
          <w:szCs w:val="28"/>
        </w:rPr>
        <w:t>-15 различных произведений, включая</w:t>
      </w:r>
      <w:r w:rsidR="006B609A" w:rsidRPr="00491911">
        <w:rPr>
          <w:sz w:val="28"/>
          <w:szCs w:val="28"/>
        </w:rPr>
        <w:t xml:space="preserve"> ансамбли, этюды, </w:t>
      </w:r>
      <w:r w:rsidR="00B63D0C" w:rsidRPr="00491911">
        <w:rPr>
          <w:sz w:val="28"/>
          <w:szCs w:val="28"/>
        </w:rPr>
        <w:t>гамм</w:t>
      </w:r>
      <w:r w:rsidR="00C810B0">
        <w:rPr>
          <w:sz w:val="28"/>
          <w:szCs w:val="28"/>
        </w:rPr>
        <w:t>ы</w:t>
      </w:r>
      <w:r w:rsidR="00B63D0C" w:rsidRPr="00491911">
        <w:rPr>
          <w:sz w:val="28"/>
          <w:szCs w:val="28"/>
        </w:rPr>
        <w:t xml:space="preserve"> </w:t>
      </w:r>
      <w:r w:rsidR="00491911" w:rsidRPr="00491911">
        <w:rPr>
          <w:sz w:val="28"/>
          <w:szCs w:val="28"/>
        </w:rPr>
        <w:t>в пределах двух первых позиций (</w:t>
      </w:r>
      <w:r w:rsidR="00491911" w:rsidRPr="00491911">
        <w:rPr>
          <w:i/>
          <w:sz w:val="28"/>
          <w:szCs w:val="28"/>
        </w:rPr>
        <w:t>i-m</w:t>
      </w:r>
      <w:r w:rsidR="00491911" w:rsidRPr="00491911">
        <w:rPr>
          <w:sz w:val="28"/>
          <w:szCs w:val="28"/>
        </w:rPr>
        <w:t>, тирандо). Целесообразно включение в план 2-4 произведений с элементами полифонии и произведений крупной формы.</w:t>
      </w:r>
    </w:p>
    <w:p w:rsidR="00491911" w:rsidRPr="00491911" w:rsidRDefault="00491911" w:rsidP="00E34A84">
      <w:pPr>
        <w:keepNext/>
        <w:spacing w:line="276" w:lineRule="auto"/>
        <w:ind w:firstLine="709"/>
        <w:contextualSpacing/>
        <w:jc w:val="both"/>
        <w:outlineLvl w:val="1"/>
        <w:rPr>
          <w:b/>
          <w:color w:val="000000"/>
          <w:sz w:val="28"/>
          <w:szCs w:val="28"/>
        </w:rPr>
      </w:pPr>
      <w:r w:rsidRPr="00491911">
        <w:rPr>
          <w:b/>
          <w:color w:val="000000"/>
          <w:sz w:val="28"/>
          <w:szCs w:val="28"/>
        </w:rPr>
        <w:t>Гаммы:</w:t>
      </w:r>
    </w:p>
    <w:p w:rsidR="00491911" w:rsidRPr="00491911" w:rsidRDefault="00491911" w:rsidP="009E077D">
      <w:pPr>
        <w:pStyle w:val="ab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491911">
        <w:rPr>
          <w:sz w:val="28"/>
          <w:szCs w:val="28"/>
        </w:rPr>
        <w:t>Ми, Фа</w:t>
      </w:r>
      <w:r>
        <w:rPr>
          <w:sz w:val="28"/>
          <w:szCs w:val="28"/>
        </w:rPr>
        <w:t>-</w:t>
      </w:r>
      <w:r w:rsidR="00FA51DF">
        <w:rPr>
          <w:sz w:val="28"/>
          <w:szCs w:val="28"/>
        </w:rPr>
        <w:t>мажор,</w:t>
      </w:r>
      <w:r w:rsidRPr="00491911">
        <w:rPr>
          <w:sz w:val="28"/>
          <w:szCs w:val="28"/>
        </w:rPr>
        <w:t xml:space="preserve"> двухоктавные, в первой позиции;</w:t>
      </w:r>
    </w:p>
    <w:p w:rsidR="00CA761E" w:rsidRDefault="00491911" w:rsidP="009E077D">
      <w:pPr>
        <w:pStyle w:val="ab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491911">
        <w:rPr>
          <w:sz w:val="28"/>
          <w:szCs w:val="28"/>
        </w:rPr>
        <w:t>Соль</w:t>
      </w:r>
      <w:r>
        <w:rPr>
          <w:sz w:val="28"/>
          <w:szCs w:val="28"/>
        </w:rPr>
        <w:t>-</w:t>
      </w:r>
      <w:r w:rsidRPr="00491911">
        <w:rPr>
          <w:sz w:val="28"/>
          <w:szCs w:val="28"/>
        </w:rPr>
        <w:t xml:space="preserve">мажор, двухоктавная во </w:t>
      </w:r>
      <w:r w:rsidRPr="00491911">
        <w:rPr>
          <w:sz w:val="28"/>
          <w:szCs w:val="28"/>
          <w:lang w:val="en-US"/>
        </w:rPr>
        <w:t>II</w:t>
      </w:r>
      <w:r w:rsidRPr="00491911">
        <w:rPr>
          <w:sz w:val="28"/>
          <w:szCs w:val="28"/>
        </w:rPr>
        <w:t xml:space="preserve"> позиции.</w:t>
      </w:r>
    </w:p>
    <w:p w:rsidR="00297A6F" w:rsidRDefault="00297A6F" w:rsidP="00E34A84">
      <w:pPr>
        <w:pStyle w:val="ab"/>
        <w:spacing w:after="0" w:line="276" w:lineRule="auto"/>
        <w:ind w:left="0"/>
        <w:contextualSpacing/>
        <w:jc w:val="both"/>
        <w:rPr>
          <w:sz w:val="28"/>
          <w:szCs w:val="28"/>
        </w:rPr>
      </w:pPr>
    </w:p>
    <w:p w:rsidR="00F16D59" w:rsidRPr="002758DC" w:rsidRDefault="00CA761E" w:rsidP="00E34A84">
      <w:pPr>
        <w:pStyle w:val="a3"/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Промежуточная аттестация в течение учебного года:</w:t>
      </w:r>
    </w:p>
    <w:p w:rsidR="00A33A03" w:rsidRDefault="00A33A03" w:rsidP="00E34A84">
      <w:pPr>
        <w:pStyle w:val="a3"/>
        <w:kinsoku w:val="0"/>
        <w:overflowPunct w:val="0"/>
        <w:spacing w:line="276" w:lineRule="auto"/>
        <w:ind w:left="0" w:firstLine="7080"/>
        <w:contextualSpacing/>
        <w:jc w:val="center"/>
        <w:rPr>
          <w:rFonts w:ascii="Times New Roman" w:hAnsi="Times New Roman" w:cs="Times New Roman"/>
        </w:rPr>
      </w:pPr>
    </w:p>
    <w:p w:rsidR="00F16D59" w:rsidRPr="002758DC" w:rsidRDefault="00A33A03" w:rsidP="00E34A84">
      <w:pPr>
        <w:pStyle w:val="a3"/>
        <w:kinsoku w:val="0"/>
        <w:overflowPunct w:val="0"/>
        <w:spacing w:line="276" w:lineRule="auto"/>
        <w:ind w:left="0" w:firstLine="7080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</w:t>
      </w:r>
      <w:r w:rsidR="00F16D59">
        <w:rPr>
          <w:rFonts w:ascii="Times New Roman" w:hAnsi="Times New Roman" w:cs="Times New Roman"/>
        </w:rPr>
        <w:t>Таблица 4</w:t>
      </w:r>
    </w:p>
    <w:tbl>
      <w:tblPr>
        <w:tblW w:w="8975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9"/>
        <w:gridCol w:w="4536"/>
      </w:tblGrid>
      <w:tr w:rsidR="00F16D59" w:rsidRPr="002758DC" w:rsidTr="002979D2">
        <w:trPr>
          <w:trHeight w:hRule="exact" w:val="521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br w:type="column"/>
              <w:t>1 полугодие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 полугодие</w:t>
            </w:r>
          </w:p>
        </w:tc>
      </w:tr>
      <w:tr w:rsidR="00F16D59" w:rsidRPr="002758DC" w:rsidTr="002979D2">
        <w:trPr>
          <w:trHeight w:hRule="exact" w:val="1944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Октябрь</w:t>
            </w:r>
            <w:r w:rsidRPr="002211B1">
              <w:rPr>
                <w:color w:val="000000"/>
                <w:sz w:val="28"/>
                <w:szCs w:val="28"/>
              </w:rPr>
              <w:t xml:space="preserve"> – технический зачет</w:t>
            </w:r>
          </w:p>
          <w:p w:rsidR="00F16D59" w:rsidRPr="002211B1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 гамма, 2 этюда)</w:t>
            </w:r>
          </w:p>
          <w:p w:rsidR="00F16D59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Декабрь</w:t>
            </w:r>
            <w:r w:rsidRPr="002211B1">
              <w:rPr>
                <w:color w:val="000000"/>
                <w:sz w:val="28"/>
                <w:szCs w:val="28"/>
              </w:rPr>
              <w:t xml:space="preserve"> – зачет</w:t>
            </w:r>
          </w:p>
          <w:p w:rsidR="00F16D59" w:rsidRPr="002211B1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(2 разнохарактерные пьесы)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 xml:space="preserve">Март </w:t>
            </w:r>
            <w:r w:rsidRPr="002211B1">
              <w:rPr>
                <w:color w:val="000000"/>
                <w:sz w:val="28"/>
                <w:szCs w:val="28"/>
              </w:rPr>
              <w:t>– контрольный урок</w:t>
            </w:r>
          </w:p>
          <w:p w:rsidR="00F16D59" w:rsidRPr="002211B1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211B1">
              <w:rPr>
                <w:color w:val="000000"/>
                <w:sz w:val="28"/>
                <w:szCs w:val="28"/>
              </w:rPr>
              <w:t>(1 – 2 пьесы)</w:t>
            </w:r>
          </w:p>
          <w:p w:rsidR="00F16D59" w:rsidRPr="002211B1" w:rsidRDefault="00091270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Май</w:t>
            </w:r>
            <w:r>
              <w:rPr>
                <w:color w:val="000000"/>
                <w:sz w:val="28"/>
                <w:szCs w:val="28"/>
              </w:rPr>
              <w:t xml:space="preserve"> – переводной экзамен</w:t>
            </w:r>
            <w:r w:rsidR="00F16D59">
              <w:rPr>
                <w:color w:val="000000"/>
                <w:sz w:val="28"/>
                <w:szCs w:val="28"/>
              </w:rPr>
              <w:t xml:space="preserve"> (3 разнохарактерные пьесы)</w:t>
            </w:r>
          </w:p>
        </w:tc>
      </w:tr>
    </w:tbl>
    <w:p w:rsidR="00F16D59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rPr>
          <w:rFonts w:ascii="Times New Roman" w:hAnsi="Times New Roman" w:cs="Times New Roman"/>
        </w:rPr>
      </w:pPr>
    </w:p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Примерный репертуарный списо</w:t>
      </w:r>
      <w:r>
        <w:rPr>
          <w:rFonts w:ascii="Times New Roman" w:hAnsi="Times New Roman" w:cs="Times New Roman"/>
        </w:rPr>
        <w:t>к промежуточной аттестации:</w:t>
      </w:r>
    </w:p>
    <w:p w:rsidR="00A33A03" w:rsidRDefault="00F16D59" w:rsidP="00A33A03">
      <w:pPr>
        <w:pStyle w:val="a3"/>
        <w:numPr>
          <w:ilvl w:val="0"/>
          <w:numId w:val="60"/>
        </w:numPr>
        <w:kinsoku w:val="0"/>
        <w:overflowPunct w:val="0"/>
        <w:spacing w:line="27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Ф. </w:t>
      </w:r>
      <w:r w:rsidRPr="002758DC">
        <w:rPr>
          <w:rFonts w:ascii="Times New Roman" w:hAnsi="Times New Roman" w:cs="Times New Roman"/>
        </w:rPr>
        <w:t>Карулли  «Старинная французская песня»</w:t>
      </w:r>
    </w:p>
    <w:p w:rsidR="00A33A03" w:rsidRDefault="00F16D59" w:rsidP="00A33A03">
      <w:pPr>
        <w:pStyle w:val="a3"/>
        <w:kinsoku w:val="0"/>
        <w:overflowPunct w:val="0"/>
        <w:spacing w:line="276" w:lineRule="auto"/>
        <w:ind w:left="720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«Я на горку шла» обр. А. Иванова – Крамского</w:t>
      </w:r>
    </w:p>
    <w:p w:rsidR="00A33A03" w:rsidRDefault="00F16D59" w:rsidP="00A33A03">
      <w:pPr>
        <w:pStyle w:val="a3"/>
        <w:kinsoku w:val="0"/>
        <w:overflowPunct w:val="0"/>
        <w:spacing w:line="276" w:lineRule="auto"/>
        <w:ind w:left="720"/>
        <w:contextualSpacing/>
        <w:rPr>
          <w:rFonts w:ascii="Times New Roman" w:eastAsia="Arial Unicode MS" w:hAnsi="Times New Roman" w:cs="Times New Roman"/>
          <w:u w:color="000000"/>
        </w:rPr>
      </w:pPr>
      <w:r w:rsidRPr="00A33A03">
        <w:rPr>
          <w:rFonts w:ascii="Times New Roman" w:eastAsia="Arial Unicode MS" w:hAnsi="Times New Roman" w:cs="Times New Roman"/>
          <w:u w:color="000000"/>
        </w:rPr>
        <w:t>«Мазурка», обр. К.Сосиньского</w:t>
      </w:r>
    </w:p>
    <w:p w:rsidR="00A33A03" w:rsidRDefault="00A33A03" w:rsidP="00A33A03">
      <w:pPr>
        <w:pStyle w:val="a3"/>
        <w:kinsoku w:val="0"/>
        <w:overflowPunct w:val="0"/>
        <w:spacing w:line="276" w:lineRule="auto"/>
        <w:ind w:left="720"/>
        <w:contextualSpacing/>
        <w:rPr>
          <w:rFonts w:ascii="Times New Roman" w:hAnsi="Times New Roman" w:cs="Times New Roman"/>
        </w:rPr>
      </w:pPr>
    </w:p>
    <w:p w:rsidR="00F16D59" w:rsidRPr="002758DC" w:rsidRDefault="00F16D59" w:rsidP="00A33A03">
      <w:pPr>
        <w:pStyle w:val="a3"/>
        <w:numPr>
          <w:ilvl w:val="0"/>
          <w:numId w:val="60"/>
        </w:numPr>
        <w:kinsoku w:val="0"/>
        <w:overflowPunct w:val="0"/>
        <w:spacing w:line="27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 Диабелли «</w:t>
      </w:r>
      <w:r w:rsidRPr="002758DC">
        <w:rPr>
          <w:rFonts w:ascii="Times New Roman" w:hAnsi="Times New Roman" w:cs="Times New Roman"/>
        </w:rPr>
        <w:t>Менуэт</w:t>
      </w:r>
      <w:r>
        <w:rPr>
          <w:rFonts w:ascii="Times New Roman" w:hAnsi="Times New Roman" w:cs="Times New Roman"/>
        </w:rPr>
        <w:t>»</w:t>
      </w:r>
    </w:p>
    <w:p w:rsidR="00F16D59" w:rsidRPr="002758DC" w:rsidRDefault="00F16D59" w:rsidP="00A33A03">
      <w:pPr>
        <w:pStyle w:val="a3"/>
        <w:kinsoku w:val="0"/>
        <w:overflowPunct w:val="0"/>
        <w:spacing w:line="276" w:lineRule="auto"/>
        <w:ind w:left="7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 </w:t>
      </w:r>
      <w:r w:rsidRPr="002758DC">
        <w:rPr>
          <w:rFonts w:ascii="Times New Roman" w:hAnsi="Times New Roman" w:cs="Times New Roman"/>
        </w:rPr>
        <w:t>Джулиани «</w:t>
      </w:r>
      <w:r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</w:rPr>
        <w:t>ллегретто</w:t>
      </w:r>
      <w:r w:rsidRPr="002758DC">
        <w:rPr>
          <w:rFonts w:ascii="Times New Roman" w:hAnsi="Times New Roman" w:cs="Times New Roman"/>
        </w:rPr>
        <w:t>»</w:t>
      </w:r>
    </w:p>
    <w:p w:rsidR="00F16D59" w:rsidRDefault="00F16D59" w:rsidP="00A33A03">
      <w:pPr>
        <w:pStyle w:val="a3"/>
        <w:kinsoku w:val="0"/>
        <w:overflowPunct w:val="0"/>
        <w:spacing w:line="276" w:lineRule="auto"/>
        <w:ind w:left="7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 Иванов-Крамской</w:t>
      </w:r>
      <w:r w:rsidRPr="002758DC">
        <w:rPr>
          <w:rFonts w:ascii="Times New Roman" w:hAnsi="Times New Roman" w:cs="Times New Roman"/>
        </w:rPr>
        <w:t xml:space="preserve"> «Грустный напев»</w:t>
      </w:r>
    </w:p>
    <w:p w:rsidR="00F16D59" w:rsidRPr="002758DC" w:rsidRDefault="00F16D59" w:rsidP="00A33A03">
      <w:pPr>
        <w:pStyle w:val="a3"/>
        <w:kinsoku w:val="0"/>
        <w:overflowPunct w:val="0"/>
        <w:spacing w:line="276" w:lineRule="auto"/>
        <w:ind w:left="709" w:hanging="425"/>
        <w:contextualSpacing/>
        <w:rPr>
          <w:rFonts w:ascii="Times New Roman" w:hAnsi="Times New Roman" w:cs="Times New Roman"/>
        </w:rPr>
      </w:pPr>
    </w:p>
    <w:p w:rsidR="00A33A03" w:rsidRDefault="00F16D59" w:rsidP="00A33A03">
      <w:pPr>
        <w:pStyle w:val="a3"/>
        <w:numPr>
          <w:ilvl w:val="0"/>
          <w:numId w:val="60"/>
        </w:numPr>
        <w:kinsoku w:val="0"/>
        <w:overflowPunct w:val="0"/>
        <w:spacing w:line="27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 Каркасси</w:t>
      </w:r>
      <w:r w:rsidR="005538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2758DC">
        <w:rPr>
          <w:rFonts w:ascii="Times New Roman" w:hAnsi="Times New Roman" w:cs="Times New Roman"/>
        </w:rPr>
        <w:t>Прелюдия</w:t>
      </w:r>
      <w:r>
        <w:rPr>
          <w:rFonts w:ascii="Times New Roman" w:hAnsi="Times New Roman" w:cs="Times New Roman"/>
        </w:rPr>
        <w:t>»</w:t>
      </w:r>
    </w:p>
    <w:p w:rsidR="00F16D59" w:rsidRPr="00297A6F" w:rsidRDefault="00F16D59" w:rsidP="00A33A03">
      <w:pPr>
        <w:pStyle w:val="a3"/>
        <w:kinsoku w:val="0"/>
        <w:overflowPunct w:val="0"/>
        <w:spacing w:line="276" w:lineRule="auto"/>
        <w:ind w:left="720"/>
        <w:contextualSpacing/>
        <w:rPr>
          <w:rFonts w:ascii="Times New Roman" w:hAnsi="Times New Roman" w:cs="Times New Roman"/>
        </w:rPr>
      </w:pPr>
      <w:r w:rsidRPr="00297A6F">
        <w:rPr>
          <w:rFonts w:ascii="Times New Roman" w:hAnsi="Times New Roman" w:cs="Times New Roman"/>
        </w:rPr>
        <w:t>«</w:t>
      </w:r>
      <w:r w:rsidR="004C71D4" w:rsidRPr="00297A6F">
        <w:rPr>
          <w:rFonts w:ascii="Times New Roman" w:hAnsi="Times New Roman" w:cs="Times New Roman"/>
        </w:rPr>
        <w:t>Во саду ли, в огороде</w:t>
      </w:r>
      <w:r w:rsidRPr="00297A6F">
        <w:rPr>
          <w:rFonts w:ascii="Times New Roman" w:hAnsi="Times New Roman" w:cs="Times New Roman"/>
        </w:rPr>
        <w:t>» обр. А. Иванова – Крамского</w:t>
      </w:r>
    </w:p>
    <w:p w:rsidR="00F16D59" w:rsidRDefault="00F16D59" w:rsidP="00A33A03">
      <w:pPr>
        <w:pStyle w:val="a3"/>
        <w:kinsoku w:val="0"/>
        <w:overflowPunct w:val="0"/>
        <w:spacing w:line="276" w:lineRule="auto"/>
        <w:ind w:left="7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 Виницкий «Маленький ковбой»</w:t>
      </w:r>
    </w:p>
    <w:p w:rsidR="00A33A03" w:rsidRPr="002758DC" w:rsidRDefault="00A33A03" w:rsidP="00E34A84">
      <w:pPr>
        <w:pStyle w:val="a3"/>
        <w:kinsoku w:val="0"/>
        <w:overflowPunct w:val="0"/>
        <w:spacing w:line="276" w:lineRule="auto"/>
        <w:ind w:left="0" w:firstLine="284"/>
        <w:contextualSpacing/>
        <w:rPr>
          <w:rFonts w:ascii="Times New Roman" w:hAnsi="Times New Roman" w:cs="Times New Roman"/>
        </w:rPr>
      </w:pPr>
    </w:p>
    <w:p w:rsidR="00F16D59" w:rsidRPr="007A17EA" w:rsidRDefault="00F16D59" w:rsidP="00E34A84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Times New Roman"/>
          <w:b/>
          <w:sz w:val="28"/>
          <w:szCs w:val="28"/>
        </w:rPr>
      </w:pPr>
      <w:r w:rsidRPr="007A17EA">
        <w:rPr>
          <w:rFonts w:eastAsia="Times New Roman"/>
          <w:b/>
          <w:sz w:val="28"/>
          <w:szCs w:val="28"/>
        </w:rPr>
        <w:t xml:space="preserve">Репертуарные списки </w:t>
      </w:r>
    </w:p>
    <w:p w:rsidR="00F16D59" w:rsidRPr="007A17EA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b/>
          <w:i/>
          <w:sz w:val="28"/>
          <w:szCs w:val="28"/>
          <w:lang w:eastAsia="en-US"/>
        </w:rPr>
      </w:pPr>
      <w:r w:rsidRPr="007A17EA">
        <w:rPr>
          <w:rFonts w:eastAsia="Calibri"/>
          <w:b/>
          <w:i/>
          <w:sz w:val="28"/>
          <w:szCs w:val="28"/>
          <w:lang w:eastAsia="en-US"/>
        </w:rPr>
        <w:t>Второй класс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Кригер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Менуэт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С. Вайс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Менуэт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С. Вайс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Бурре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Р. де Визе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Менуэт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Г. Гендель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Бурре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Д. Циполли</w:t>
      </w:r>
      <w:r>
        <w:rPr>
          <w:rFonts w:eastAsia="Calibri"/>
          <w:sz w:val="28"/>
          <w:szCs w:val="28"/>
          <w:lang w:eastAsia="en-US"/>
        </w:rPr>
        <w:t>«Менуэт ре-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«И шумит, и гудит» обр. А. Иванова-Крамского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«По улице мостовой» обр. А. Иванова-Крам</w:t>
      </w:r>
      <w:r w:rsidRPr="00A654F7">
        <w:rPr>
          <w:rFonts w:eastAsia="Calibri"/>
          <w:sz w:val="28"/>
          <w:szCs w:val="28"/>
          <w:lang w:eastAsia="en-US"/>
        </w:rPr>
        <w:t>ского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Д.  Агуадо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Тема с вариациями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«Чешская песенка»</w:t>
      </w:r>
      <w:r w:rsidRPr="00A654F7">
        <w:rPr>
          <w:rFonts w:eastAsia="Calibri"/>
          <w:sz w:val="28"/>
          <w:szCs w:val="28"/>
          <w:lang w:eastAsia="en-US"/>
        </w:rPr>
        <w:t xml:space="preserve"> обр. Л. Шумеева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Каркасси</w:t>
      </w:r>
      <w:r>
        <w:rPr>
          <w:rFonts w:eastAsia="Calibri"/>
          <w:sz w:val="28"/>
          <w:szCs w:val="28"/>
          <w:lang w:eastAsia="en-US"/>
        </w:rPr>
        <w:t>«Вальс Фа-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Ф. Канули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Ларгетто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Й. Мерц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Чардаш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Д. Агуадо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Маленький вальс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А. Гречанинов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Мазурка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lastRenderedPageBreak/>
        <w:t xml:space="preserve">О. Киселев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Прелюдия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Р. Шуман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Военный марш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Ф. Таррега</w:t>
      </w:r>
      <w:r>
        <w:rPr>
          <w:rFonts w:eastAsia="Calibri"/>
          <w:sz w:val="28"/>
          <w:szCs w:val="28"/>
          <w:lang w:eastAsia="en-US"/>
        </w:rPr>
        <w:t>«Этюд ми-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Х. Сагрерас</w:t>
      </w:r>
      <w:r>
        <w:rPr>
          <w:rFonts w:eastAsia="Calibri"/>
          <w:sz w:val="28"/>
          <w:szCs w:val="28"/>
          <w:lang w:eastAsia="en-US"/>
        </w:rPr>
        <w:t>«Этюд Ре-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Д. Агуадо «Этюд в форме мазурки»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F16D59" w:rsidRPr="000203B2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b/>
          <w:i/>
          <w:sz w:val="28"/>
          <w:szCs w:val="28"/>
          <w:lang w:eastAsia="en-US"/>
        </w:rPr>
      </w:pPr>
      <w:r w:rsidRPr="000203B2">
        <w:rPr>
          <w:rFonts w:eastAsia="Calibri"/>
          <w:b/>
          <w:i/>
          <w:sz w:val="28"/>
          <w:szCs w:val="28"/>
          <w:lang w:eastAsia="en-US"/>
        </w:rPr>
        <w:t>Третий класс (2 часа в неделю)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Развитие музыкально-образного мышления и исполнительских навыков учащихся. Работа над качеством звука, сменой позиций, ритмом. Упражнения для развития беглости пальцев, техники легато и баррэ. Подготовка к исполнению мордента. Освоение навыка вибрации. Приём апояндо. Подготовка к изучению крупной ф</w:t>
      </w:r>
      <w:r>
        <w:rPr>
          <w:rFonts w:ascii="Times New Roman" w:hAnsi="Times New Roman" w:cs="Times New Roman"/>
        </w:rPr>
        <w:t>ормы. Игра в ансамбле. В течение</w:t>
      </w:r>
      <w:r w:rsidRPr="002758DC">
        <w:rPr>
          <w:rFonts w:ascii="Times New Roman" w:hAnsi="Times New Roman" w:cs="Times New Roman"/>
        </w:rPr>
        <w:t xml:space="preserve"> учебного года необ</w:t>
      </w:r>
      <w:r w:rsidR="006B609A">
        <w:rPr>
          <w:rFonts w:ascii="Times New Roman" w:hAnsi="Times New Roman" w:cs="Times New Roman"/>
        </w:rPr>
        <w:t>ходимо проработать с учеником 8</w:t>
      </w:r>
      <w:r w:rsidRPr="002758DC">
        <w:rPr>
          <w:rFonts w:ascii="Times New Roman" w:hAnsi="Times New Roman" w:cs="Times New Roman"/>
        </w:rPr>
        <w:t>-12 разли</w:t>
      </w:r>
      <w:r>
        <w:rPr>
          <w:rFonts w:ascii="Times New Roman" w:hAnsi="Times New Roman" w:cs="Times New Roman"/>
        </w:rPr>
        <w:t>чных произведений, в том числе</w:t>
      </w:r>
      <w:r w:rsidRPr="002758DC">
        <w:rPr>
          <w:rFonts w:ascii="Times New Roman" w:hAnsi="Times New Roman" w:cs="Times New Roman"/>
        </w:rPr>
        <w:t xml:space="preserve"> 2-4 полифонические пьесы, 1-</w:t>
      </w:r>
      <w:r>
        <w:rPr>
          <w:rFonts w:ascii="Times New Roman" w:hAnsi="Times New Roman" w:cs="Times New Roman"/>
        </w:rPr>
        <w:t>2</w:t>
      </w:r>
      <w:r w:rsidRPr="002758DC">
        <w:rPr>
          <w:rFonts w:ascii="Times New Roman" w:hAnsi="Times New Roman" w:cs="Times New Roman"/>
        </w:rPr>
        <w:t xml:space="preserve"> произведения крупной формы, ансамбли, этюды на р</w:t>
      </w:r>
      <w:r w:rsidR="00F955E1">
        <w:rPr>
          <w:rFonts w:ascii="Times New Roman" w:hAnsi="Times New Roman" w:cs="Times New Roman"/>
        </w:rPr>
        <w:t xml:space="preserve">азличные виды техник. </w:t>
      </w:r>
      <w:r w:rsidR="00F955E1" w:rsidRPr="00CA761E">
        <w:rPr>
          <w:rFonts w:ascii="Times New Roman" w:hAnsi="Times New Roman" w:cs="Times New Roman"/>
        </w:rPr>
        <w:t xml:space="preserve">Двухоктавные мажорные гаммы в </w:t>
      </w:r>
      <w:r w:rsidR="00F955E1" w:rsidRPr="00CA761E">
        <w:rPr>
          <w:rFonts w:ascii="Times New Roman" w:hAnsi="Times New Roman" w:cs="Times New Roman"/>
          <w:lang w:val="en-US"/>
        </w:rPr>
        <w:t>I</w:t>
      </w:r>
      <w:r w:rsidR="00F955E1" w:rsidRPr="00CA761E">
        <w:rPr>
          <w:rFonts w:ascii="Times New Roman" w:hAnsi="Times New Roman" w:cs="Times New Roman"/>
        </w:rPr>
        <w:t>-III позициях.</w:t>
      </w:r>
      <w:r w:rsidRPr="00CA761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3-х октавные гаммы </w:t>
      </w:r>
      <w:r w:rsidRPr="002758DC">
        <w:rPr>
          <w:rFonts w:ascii="Times New Roman" w:hAnsi="Times New Roman" w:cs="Times New Roman"/>
        </w:rPr>
        <w:t>мажор</w:t>
      </w:r>
      <w:r>
        <w:rPr>
          <w:rFonts w:ascii="Times New Roman" w:hAnsi="Times New Roman" w:cs="Times New Roman"/>
        </w:rPr>
        <w:t>ные и минорные до двух знаков</w:t>
      </w:r>
      <w:r w:rsidRPr="002758DC">
        <w:rPr>
          <w:rFonts w:ascii="Times New Roman" w:hAnsi="Times New Roman" w:cs="Times New Roman"/>
        </w:rPr>
        <w:t xml:space="preserve"> в аппликатуре А.Сеговии. </w:t>
      </w:r>
    </w:p>
    <w:p w:rsidR="00CA761E" w:rsidRDefault="00CA761E" w:rsidP="00E34A84">
      <w:pPr>
        <w:keepNext/>
        <w:spacing w:line="276" w:lineRule="auto"/>
        <w:ind w:firstLine="709"/>
        <w:contextualSpacing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Гаммы</w:t>
      </w:r>
      <w:r w:rsidRPr="00E81BC6">
        <w:rPr>
          <w:b/>
          <w:color w:val="000000"/>
          <w:sz w:val="28"/>
          <w:szCs w:val="28"/>
        </w:rPr>
        <w:t>:</w:t>
      </w:r>
    </w:p>
    <w:p w:rsidR="00CA761E" w:rsidRPr="00CA761E" w:rsidRDefault="00CA761E" w:rsidP="009E077D">
      <w:pPr>
        <w:pStyle w:val="ab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CA761E">
        <w:rPr>
          <w:sz w:val="28"/>
          <w:szCs w:val="28"/>
        </w:rPr>
        <w:t>До-мажор, Ре-мажо</w:t>
      </w:r>
      <w:r>
        <w:rPr>
          <w:sz w:val="28"/>
          <w:szCs w:val="28"/>
        </w:rPr>
        <w:t>р</w:t>
      </w:r>
      <w:r w:rsidRPr="00CA761E">
        <w:rPr>
          <w:sz w:val="28"/>
          <w:szCs w:val="28"/>
        </w:rPr>
        <w:t>,</w:t>
      </w:r>
      <w:r w:rsidR="00340591">
        <w:rPr>
          <w:sz w:val="28"/>
          <w:szCs w:val="28"/>
        </w:rPr>
        <w:t xml:space="preserve"> Фа</w:t>
      </w:r>
      <w:r w:rsidRPr="00CA761E">
        <w:rPr>
          <w:sz w:val="28"/>
          <w:szCs w:val="28"/>
        </w:rPr>
        <w:t>-мажор</w:t>
      </w:r>
      <w:r w:rsidR="00340591">
        <w:rPr>
          <w:sz w:val="28"/>
          <w:szCs w:val="28"/>
        </w:rPr>
        <w:t xml:space="preserve"> </w:t>
      </w:r>
      <w:r w:rsidRPr="00CA761E">
        <w:rPr>
          <w:sz w:val="28"/>
          <w:szCs w:val="28"/>
        </w:rPr>
        <w:t>в аппликатуре А.Сеговии;</w:t>
      </w:r>
    </w:p>
    <w:p w:rsidR="00CA761E" w:rsidRDefault="00277D37" w:rsidP="009E077D">
      <w:pPr>
        <w:pStyle w:val="ab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Соль-</w:t>
      </w:r>
      <w:r w:rsidR="00CA761E" w:rsidRPr="00CA761E">
        <w:rPr>
          <w:sz w:val="28"/>
          <w:szCs w:val="28"/>
        </w:rPr>
        <w:t xml:space="preserve">мажор, двухоктавная во </w:t>
      </w:r>
      <w:r w:rsidR="00CA761E" w:rsidRPr="00CA761E">
        <w:rPr>
          <w:sz w:val="28"/>
          <w:szCs w:val="28"/>
          <w:lang w:val="en-US"/>
        </w:rPr>
        <w:t>II</w:t>
      </w:r>
      <w:r w:rsidR="00CA761E" w:rsidRPr="00CA761E">
        <w:rPr>
          <w:sz w:val="28"/>
          <w:szCs w:val="28"/>
        </w:rPr>
        <w:t xml:space="preserve"> позиции с перемещением в </w:t>
      </w:r>
      <w:r w:rsidR="00CA761E" w:rsidRPr="00CA761E">
        <w:rPr>
          <w:sz w:val="28"/>
          <w:szCs w:val="28"/>
          <w:lang w:val="en-US"/>
        </w:rPr>
        <w:t>I</w:t>
      </w:r>
      <w:r w:rsidR="00CA761E" w:rsidRPr="00CA761E">
        <w:rPr>
          <w:sz w:val="28"/>
          <w:szCs w:val="28"/>
        </w:rPr>
        <w:t xml:space="preserve"> и </w:t>
      </w:r>
      <w:r w:rsidR="00CA761E" w:rsidRPr="00CA761E">
        <w:rPr>
          <w:sz w:val="28"/>
          <w:szCs w:val="28"/>
          <w:lang w:val="en-US"/>
        </w:rPr>
        <w:t>III</w:t>
      </w:r>
      <w:r w:rsidR="00CA761E" w:rsidRPr="00CA761E">
        <w:rPr>
          <w:sz w:val="28"/>
          <w:szCs w:val="28"/>
        </w:rPr>
        <w:t xml:space="preserve"> позиции.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Промежуточная аттестация в течение учебного года:</w:t>
      </w:r>
    </w:p>
    <w:p w:rsidR="00CA761E" w:rsidRDefault="00CA761E" w:rsidP="00E34A84">
      <w:pPr>
        <w:pStyle w:val="a3"/>
        <w:kinsoku w:val="0"/>
        <w:overflowPunct w:val="0"/>
        <w:spacing w:line="276" w:lineRule="auto"/>
        <w:ind w:left="0"/>
        <w:contextualSpacing/>
        <w:jc w:val="right"/>
        <w:rPr>
          <w:rFonts w:ascii="Times New Roman" w:hAnsi="Times New Roman" w:cs="Times New Roman"/>
        </w:rPr>
      </w:pP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5</w:t>
      </w:r>
    </w:p>
    <w:tbl>
      <w:tblPr>
        <w:tblW w:w="940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9"/>
        <w:gridCol w:w="4962"/>
      </w:tblGrid>
      <w:tr w:rsidR="00F16D59" w:rsidRPr="002758DC" w:rsidTr="00B85212">
        <w:trPr>
          <w:trHeight w:hRule="exact" w:val="521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br w:type="column"/>
              <w:t>1 полугодие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 полугодие</w:t>
            </w:r>
          </w:p>
        </w:tc>
      </w:tr>
      <w:tr w:rsidR="00F16D59" w:rsidRPr="002758DC" w:rsidTr="00E34A84">
        <w:trPr>
          <w:trHeight w:hRule="exact" w:val="1913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Default="00F16D59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Октябрь</w:t>
            </w:r>
            <w:r w:rsidRPr="00D03B88">
              <w:rPr>
                <w:color w:val="000000"/>
                <w:sz w:val="28"/>
                <w:szCs w:val="28"/>
              </w:rPr>
              <w:t xml:space="preserve"> – технический зачет</w:t>
            </w:r>
          </w:p>
          <w:p w:rsidR="00F16D59" w:rsidRPr="00D03B88" w:rsidRDefault="00F16D59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(2 гаммы</w:t>
            </w:r>
            <w:r w:rsidRPr="00D03B88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2 этюда на разные виды техники)</w:t>
            </w:r>
          </w:p>
          <w:p w:rsidR="00F16D59" w:rsidRDefault="00F16D59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Декабрь</w:t>
            </w:r>
            <w:r w:rsidRPr="00D03B88">
              <w:rPr>
                <w:color w:val="000000"/>
                <w:sz w:val="28"/>
                <w:szCs w:val="28"/>
              </w:rPr>
              <w:t xml:space="preserve"> – зачет</w:t>
            </w:r>
          </w:p>
          <w:p w:rsidR="00F16D59" w:rsidRPr="00D03B88" w:rsidRDefault="00F16D59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(2 разнохарактерные пьесы)</w:t>
            </w:r>
          </w:p>
          <w:p w:rsidR="00F16D59" w:rsidRPr="00D03B88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Март</w:t>
            </w:r>
            <w:r w:rsidRPr="00D03B88">
              <w:rPr>
                <w:color w:val="000000"/>
                <w:sz w:val="28"/>
                <w:szCs w:val="28"/>
              </w:rPr>
              <w:t xml:space="preserve"> – контрольный урок (1 – 2 пьесы)</w:t>
            </w:r>
          </w:p>
          <w:p w:rsidR="00F16D59" w:rsidRPr="00D03B88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Май</w:t>
            </w:r>
            <w:r w:rsidRPr="00D03B88">
              <w:rPr>
                <w:color w:val="000000"/>
                <w:sz w:val="28"/>
                <w:szCs w:val="28"/>
              </w:rPr>
              <w:t xml:space="preserve"> –</w:t>
            </w:r>
            <w:r w:rsidR="00091270">
              <w:rPr>
                <w:color w:val="000000"/>
                <w:sz w:val="28"/>
                <w:szCs w:val="28"/>
              </w:rPr>
              <w:t xml:space="preserve"> зачет</w:t>
            </w:r>
            <w:r>
              <w:rPr>
                <w:color w:val="000000"/>
                <w:sz w:val="28"/>
                <w:szCs w:val="28"/>
              </w:rPr>
              <w:t xml:space="preserve">  (3 разнохарактерных</w:t>
            </w:r>
            <w:r w:rsidR="00B043F2">
              <w:rPr>
                <w:color w:val="000000"/>
                <w:sz w:val="28"/>
                <w:szCs w:val="28"/>
              </w:rPr>
              <w:t xml:space="preserve"> произведения, включая произведение крупной формы)</w:t>
            </w:r>
          </w:p>
        </w:tc>
      </w:tr>
    </w:tbl>
    <w:p w:rsidR="00F16D59" w:rsidRDefault="00F16D59" w:rsidP="00E34A84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</w:rPr>
      </w:pPr>
    </w:p>
    <w:p w:rsidR="00F16D59" w:rsidRPr="002758DC" w:rsidRDefault="00F16D59" w:rsidP="00A33A03">
      <w:pPr>
        <w:widowControl/>
        <w:autoSpaceDE/>
        <w:autoSpaceDN/>
        <w:adjustRightInd/>
        <w:spacing w:line="276" w:lineRule="auto"/>
        <w:ind w:firstLine="709"/>
        <w:contextualSpacing/>
        <w:rPr>
          <w:sz w:val="28"/>
          <w:szCs w:val="28"/>
        </w:rPr>
      </w:pPr>
      <w:r w:rsidRPr="002758DC">
        <w:rPr>
          <w:sz w:val="28"/>
          <w:szCs w:val="28"/>
        </w:rPr>
        <w:t xml:space="preserve">Примерный репертуарный </w:t>
      </w:r>
      <w:r w:rsidRPr="0085665D">
        <w:rPr>
          <w:sz w:val="28"/>
          <w:szCs w:val="28"/>
        </w:rPr>
        <w:t>список промежуточной аттестации</w:t>
      </w:r>
      <w:r w:rsidRPr="002758DC">
        <w:rPr>
          <w:sz w:val="28"/>
          <w:szCs w:val="28"/>
        </w:rPr>
        <w:t>:</w:t>
      </w:r>
    </w:p>
    <w:p w:rsidR="00F16D59" w:rsidRPr="0053353A" w:rsidRDefault="00F16D59" w:rsidP="00E34A84">
      <w:pPr>
        <w:pStyle w:val="a5"/>
        <w:widowControl/>
        <w:numPr>
          <w:ilvl w:val="0"/>
          <w:numId w:val="20"/>
        </w:numPr>
        <w:tabs>
          <w:tab w:val="decimal" w:pos="426"/>
        </w:tabs>
        <w:autoSpaceDE/>
        <w:autoSpaceDN/>
        <w:adjustRightInd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Pr="0053353A">
        <w:rPr>
          <w:sz w:val="28"/>
          <w:szCs w:val="28"/>
        </w:rPr>
        <w:t>Смирнов</w:t>
      </w:r>
      <w:r w:rsidR="00A33A0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3353A">
        <w:rPr>
          <w:sz w:val="28"/>
          <w:szCs w:val="28"/>
        </w:rPr>
        <w:t>Мазурка</w:t>
      </w:r>
      <w:r>
        <w:rPr>
          <w:sz w:val="28"/>
          <w:szCs w:val="28"/>
        </w:rPr>
        <w:t>»</w:t>
      </w:r>
    </w:p>
    <w:p w:rsidR="00F16D59" w:rsidRPr="00B043F2" w:rsidRDefault="00B043F2" w:rsidP="00E34A84">
      <w:pPr>
        <w:pStyle w:val="a5"/>
        <w:widowControl/>
        <w:autoSpaceDE/>
        <w:autoSpaceDN/>
        <w:adjustRightInd/>
        <w:spacing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B043F2">
        <w:rPr>
          <w:rFonts w:eastAsia="Calibri"/>
          <w:sz w:val="28"/>
          <w:szCs w:val="28"/>
          <w:lang w:eastAsia="en-US"/>
        </w:rPr>
        <w:t>Н. Паганини «Сонатина До-мажор» (для синьоры де Лука)</w:t>
      </w:r>
    </w:p>
    <w:p w:rsidR="00F16D59" w:rsidRPr="00297A6F" w:rsidRDefault="005C2379" w:rsidP="00E34A84">
      <w:pPr>
        <w:pStyle w:val="a5"/>
        <w:widowControl/>
        <w:tabs>
          <w:tab w:val="decimal" w:pos="426"/>
        </w:tabs>
        <w:autoSpaceDE/>
        <w:autoSpaceDN/>
        <w:adjustRightInd/>
        <w:spacing w:line="276" w:lineRule="auto"/>
        <w:ind w:left="720"/>
        <w:contextualSpacing/>
        <w:rPr>
          <w:sz w:val="28"/>
          <w:szCs w:val="28"/>
        </w:rPr>
      </w:pPr>
      <w:r w:rsidRPr="00297A6F">
        <w:rPr>
          <w:sz w:val="28"/>
          <w:szCs w:val="28"/>
        </w:rPr>
        <w:t xml:space="preserve">Р.н.п. «Ах ты, зимушка-зима» обр. </w:t>
      </w:r>
      <w:r w:rsidR="004F607A" w:rsidRPr="00297A6F">
        <w:rPr>
          <w:sz w:val="28"/>
          <w:szCs w:val="28"/>
        </w:rPr>
        <w:t>Калинина</w:t>
      </w:r>
    </w:p>
    <w:p w:rsidR="00F16D59" w:rsidRPr="002758DC" w:rsidRDefault="00F16D59" w:rsidP="00E34A84">
      <w:pPr>
        <w:pStyle w:val="a5"/>
        <w:widowControl/>
        <w:tabs>
          <w:tab w:val="decimal" w:pos="426"/>
        </w:tabs>
        <w:autoSpaceDE/>
        <w:autoSpaceDN/>
        <w:adjustRightInd/>
        <w:spacing w:line="276" w:lineRule="auto"/>
        <w:ind w:left="284" w:firstLine="425"/>
        <w:contextualSpacing/>
        <w:rPr>
          <w:sz w:val="28"/>
          <w:szCs w:val="28"/>
        </w:rPr>
      </w:pPr>
    </w:p>
    <w:p w:rsidR="00F16D59" w:rsidRDefault="00F16D59" w:rsidP="00E34A84">
      <w:pPr>
        <w:pStyle w:val="a5"/>
        <w:widowControl/>
        <w:numPr>
          <w:ilvl w:val="0"/>
          <w:numId w:val="20"/>
        </w:numPr>
        <w:tabs>
          <w:tab w:val="decimal" w:pos="426"/>
        </w:tabs>
        <w:autoSpaceDE/>
        <w:autoSpaceDN/>
        <w:adjustRightInd/>
        <w:spacing w:line="276" w:lineRule="auto"/>
        <w:contextualSpacing/>
        <w:rPr>
          <w:sz w:val="28"/>
          <w:szCs w:val="28"/>
        </w:rPr>
      </w:pPr>
      <w:r w:rsidRPr="0053353A">
        <w:rPr>
          <w:sz w:val="28"/>
          <w:szCs w:val="28"/>
        </w:rPr>
        <w:t>Р.де В</w:t>
      </w:r>
      <w:r>
        <w:rPr>
          <w:sz w:val="28"/>
          <w:szCs w:val="28"/>
        </w:rPr>
        <w:t>изе «М</w:t>
      </w:r>
      <w:r w:rsidRPr="0053353A">
        <w:rPr>
          <w:sz w:val="28"/>
          <w:szCs w:val="28"/>
        </w:rPr>
        <w:t xml:space="preserve">енуэт и </w:t>
      </w:r>
      <w:r>
        <w:rPr>
          <w:sz w:val="28"/>
          <w:szCs w:val="28"/>
        </w:rPr>
        <w:t>С</w:t>
      </w:r>
      <w:r w:rsidRPr="0053353A">
        <w:rPr>
          <w:sz w:val="28"/>
          <w:szCs w:val="28"/>
        </w:rPr>
        <w:t>арабанда</w:t>
      </w:r>
      <w:r>
        <w:rPr>
          <w:sz w:val="28"/>
          <w:szCs w:val="28"/>
        </w:rPr>
        <w:t>»</w:t>
      </w:r>
    </w:p>
    <w:p w:rsidR="00F16D59" w:rsidRPr="00F05FC9" w:rsidRDefault="00F16D59" w:rsidP="00E34A84">
      <w:pPr>
        <w:pStyle w:val="a5"/>
        <w:widowControl/>
        <w:autoSpaceDE/>
        <w:autoSpaceDN/>
        <w:adjustRightInd/>
        <w:spacing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F05FC9">
        <w:rPr>
          <w:rFonts w:eastAsia="Calibri"/>
          <w:sz w:val="28"/>
          <w:szCs w:val="28"/>
          <w:lang w:eastAsia="en-US"/>
        </w:rPr>
        <w:t xml:space="preserve">Ф. Сор </w:t>
      </w:r>
      <w:r>
        <w:rPr>
          <w:rFonts w:eastAsia="Calibri"/>
          <w:sz w:val="28"/>
          <w:szCs w:val="28"/>
          <w:lang w:eastAsia="en-US"/>
        </w:rPr>
        <w:t>«Аллегретто Фа-</w:t>
      </w:r>
      <w:r w:rsidRPr="00F05FC9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297A6F" w:rsidRDefault="00F16D59" w:rsidP="00E34A84">
      <w:pPr>
        <w:pStyle w:val="a5"/>
        <w:widowControl/>
        <w:tabs>
          <w:tab w:val="decimal" w:pos="426"/>
        </w:tabs>
        <w:autoSpaceDE/>
        <w:autoSpaceDN/>
        <w:adjustRightInd/>
        <w:spacing w:line="276" w:lineRule="auto"/>
        <w:ind w:left="720"/>
        <w:contextualSpacing/>
        <w:rPr>
          <w:sz w:val="28"/>
          <w:szCs w:val="28"/>
        </w:rPr>
      </w:pPr>
      <w:r w:rsidRPr="00297A6F">
        <w:rPr>
          <w:sz w:val="28"/>
          <w:szCs w:val="28"/>
        </w:rPr>
        <w:lastRenderedPageBreak/>
        <w:t>«</w:t>
      </w:r>
      <w:r w:rsidR="004F607A" w:rsidRPr="00297A6F">
        <w:rPr>
          <w:sz w:val="28"/>
          <w:szCs w:val="28"/>
        </w:rPr>
        <w:t>Пойду ль, выйду ль я</w:t>
      </w:r>
      <w:r w:rsidRPr="00297A6F">
        <w:rPr>
          <w:sz w:val="28"/>
          <w:szCs w:val="28"/>
        </w:rPr>
        <w:t xml:space="preserve">» обр. </w:t>
      </w:r>
      <w:r w:rsidR="004F607A" w:rsidRPr="00297A6F">
        <w:rPr>
          <w:sz w:val="28"/>
          <w:szCs w:val="28"/>
        </w:rPr>
        <w:t>А. Иванова-Крамского</w:t>
      </w:r>
    </w:p>
    <w:p w:rsidR="00F16D59" w:rsidRDefault="00F16D59" w:rsidP="00E34A84">
      <w:pPr>
        <w:widowControl/>
        <w:tabs>
          <w:tab w:val="decimal" w:pos="426"/>
        </w:tabs>
        <w:autoSpaceDE/>
        <w:autoSpaceDN/>
        <w:adjustRightInd/>
        <w:spacing w:line="276" w:lineRule="auto"/>
        <w:ind w:left="284"/>
        <w:contextualSpacing/>
        <w:rPr>
          <w:sz w:val="28"/>
          <w:szCs w:val="28"/>
        </w:rPr>
      </w:pPr>
    </w:p>
    <w:p w:rsidR="00F16D59" w:rsidRPr="00F05FC9" w:rsidRDefault="00F16D59" w:rsidP="00E34A84">
      <w:pPr>
        <w:pStyle w:val="a5"/>
        <w:widowControl/>
        <w:numPr>
          <w:ilvl w:val="0"/>
          <w:numId w:val="20"/>
        </w:numPr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F05FC9">
        <w:rPr>
          <w:rFonts w:eastAsia="Calibri"/>
          <w:sz w:val="28"/>
          <w:szCs w:val="28"/>
          <w:lang w:eastAsia="en-US"/>
        </w:rPr>
        <w:t xml:space="preserve">Г. Гендель </w:t>
      </w:r>
      <w:r>
        <w:rPr>
          <w:rFonts w:eastAsia="Calibri"/>
          <w:sz w:val="28"/>
          <w:szCs w:val="28"/>
          <w:lang w:eastAsia="en-US"/>
        </w:rPr>
        <w:t>«Сарабанда си-</w:t>
      </w:r>
      <w:r w:rsidRPr="00F05FC9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681782" w:rsidRDefault="00F16D59" w:rsidP="00E34A84">
      <w:pPr>
        <w:pStyle w:val="a5"/>
        <w:widowControl/>
        <w:autoSpaceDE/>
        <w:autoSpaceDN/>
        <w:adjustRightInd/>
        <w:spacing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681782">
        <w:rPr>
          <w:rFonts w:eastAsia="Calibri"/>
          <w:sz w:val="28"/>
          <w:szCs w:val="28"/>
          <w:lang w:eastAsia="en-US"/>
        </w:rPr>
        <w:t>Н. Кост «Рондолетто»</w:t>
      </w:r>
    </w:p>
    <w:p w:rsidR="00F16D59" w:rsidRDefault="00F16D59" w:rsidP="00E34A84">
      <w:pPr>
        <w:pStyle w:val="a5"/>
        <w:widowControl/>
        <w:tabs>
          <w:tab w:val="decimal" w:pos="426"/>
        </w:tabs>
        <w:autoSpaceDE/>
        <w:autoSpaceDN/>
        <w:adjustRightInd/>
        <w:spacing w:line="276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«О</w:t>
      </w:r>
      <w:r w:rsidRPr="002758DC">
        <w:rPr>
          <w:sz w:val="28"/>
          <w:szCs w:val="28"/>
        </w:rPr>
        <w:t>й</w:t>
      </w:r>
      <w:r>
        <w:rPr>
          <w:sz w:val="28"/>
          <w:szCs w:val="28"/>
        </w:rPr>
        <w:t>,</w:t>
      </w:r>
      <w:r w:rsidRPr="002758DC">
        <w:rPr>
          <w:sz w:val="28"/>
          <w:szCs w:val="28"/>
        </w:rPr>
        <w:t>полным –полна коробушка» обр.</w:t>
      </w:r>
      <w:r>
        <w:rPr>
          <w:sz w:val="28"/>
          <w:szCs w:val="28"/>
        </w:rPr>
        <w:t xml:space="preserve"> Е.Л</w:t>
      </w:r>
      <w:r w:rsidRPr="002758DC">
        <w:rPr>
          <w:sz w:val="28"/>
          <w:szCs w:val="28"/>
        </w:rPr>
        <w:t>аричев</w:t>
      </w:r>
      <w:r>
        <w:rPr>
          <w:sz w:val="28"/>
          <w:szCs w:val="28"/>
        </w:rPr>
        <w:t>а</w:t>
      </w:r>
    </w:p>
    <w:p w:rsidR="00F16D59" w:rsidRPr="002758DC" w:rsidRDefault="00F16D59" w:rsidP="00E34A84">
      <w:pPr>
        <w:pStyle w:val="a5"/>
        <w:widowControl/>
        <w:autoSpaceDE/>
        <w:autoSpaceDN/>
        <w:adjustRightInd/>
        <w:spacing w:after="200" w:line="276" w:lineRule="auto"/>
        <w:ind w:left="720"/>
        <w:contextualSpacing/>
        <w:rPr>
          <w:sz w:val="28"/>
          <w:szCs w:val="28"/>
        </w:rPr>
      </w:pPr>
    </w:p>
    <w:p w:rsidR="00F16D59" w:rsidRPr="009C469C" w:rsidRDefault="00F16D59" w:rsidP="00E34A84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Times New Roman"/>
          <w:b/>
          <w:sz w:val="28"/>
          <w:szCs w:val="28"/>
        </w:rPr>
      </w:pPr>
      <w:r w:rsidRPr="009C469C">
        <w:rPr>
          <w:rFonts w:eastAsia="Times New Roman"/>
          <w:b/>
          <w:sz w:val="28"/>
          <w:szCs w:val="28"/>
        </w:rPr>
        <w:t xml:space="preserve">Репертуарные списки </w:t>
      </w:r>
    </w:p>
    <w:p w:rsidR="00F16D59" w:rsidRPr="009C469C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b/>
          <w:i/>
          <w:sz w:val="28"/>
          <w:szCs w:val="28"/>
          <w:lang w:eastAsia="en-US"/>
        </w:rPr>
      </w:pPr>
      <w:r w:rsidRPr="009C469C">
        <w:rPr>
          <w:rFonts w:eastAsia="Calibri"/>
          <w:b/>
          <w:i/>
          <w:sz w:val="28"/>
          <w:szCs w:val="28"/>
          <w:lang w:eastAsia="en-US"/>
        </w:rPr>
        <w:t>Третий класс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Бах </w:t>
      </w:r>
      <w:r>
        <w:rPr>
          <w:rFonts w:eastAsia="Calibri"/>
          <w:sz w:val="28"/>
          <w:szCs w:val="28"/>
          <w:lang w:eastAsia="en-US"/>
        </w:rPr>
        <w:t>«Менуэт ми-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Бах </w:t>
      </w:r>
      <w:r>
        <w:rPr>
          <w:rFonts w:eastAsia="Calibri"/>
          <w:sz w:val="28"/>
          <w:szCs w:val="28"/>
          <w:lang w:eastAsia="en-US"/>
        </w:rPr>
        <w:t>«Менуэт Соль-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Бах </w:t>
      </w:r>
      <w:r>
        <w:rPr>
          <w:rFonts w:eastAsia="Calibri"/>
          <w:sz w:val="28"/>
          <w:szCs w:val="28"/>
          <w:lang w:eastAsia="en-US"/>
        </w:rPr>
        <w:t>«Полонез ля-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В. Галилей </w:t>
      </w:r>
      <w:r>
        <w:rPr>
          <w:rFonts w:eastAsia="Calibri"/>
          <w:sz w:val="28"/>
          <w:szCs w:val="28"/>
          <w:lang w:eastAsia="en-US"/>
        </w:rPr>
        <w:t>«Лютневая пьеса си-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681782" w:rsidRDefault="00F16D59" w:rsidP="00E34A84">
      <w:pPr>
        <w:widowControl/>
        <w:tabs>
          <w:tab w:val="decimal" w:pos="426"/>
        </w:tabs>
        <w:autoSpaceDE/>
        <w:autoSpaceDN/>
        <w:adjustRightInd/>
        <w:spacing w:line="276" w:lineRule="auto"/>
        <w:ind w:firstLine="709"/>
        <w:contextualSpacing/>
        <w:rPr>
          <w:sz w:val="28"/>
          <w:szCs w:val="28"/>
        </w:rPr>
      </w:pPr>
      <w:r w:rsidRPr="00681782">
        <w:rPr>
          <w:sz w:val="28"/>
          <w:szCs w:val="28"/>
        </w:rPr>
        <w:t>Г. Гильермо  «Испанское каприччио»</w:t>
      </w:r>
    </w:p>
    <w:p w:rsidR="00F16D59" w:rsidRPr="00A654F7" w:rsidRDefault="005C237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Ф. Кар</w:t>
      </w:r>
      <w:r w:rsidR="00F16D59" w:rsidRPr="00A654F7">
        <w:rPr>
          <w:rFonts w:eastAsia="Calibri"/>
          <w:sz w:val="28"/>
          <w:szCs w:val="28"/>
          <w:lang w:eastAsia="en-US"/>
        </w:rPr>
        <w:t>улли</w:t>
      </w:r>
      <w:r w:rsidR="00F16D59">
        <w:rPr>
          <w:rFonts w:eastAsia="Calibri"/>
          <w:sz w:val="28"/>
          <w:szCs w:val="28"/>
          <w:lang w:eastAsia="en-US"/>
        </w:rPr>
        <w:t>«Рондо Соль-мажор»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4F607A">
        <w:rPr>
          <w:rFonts w:eastAsia="Calibri"/>
          <w:sz w:val="28"/>
          <w:szCs w:val="28"/>
          <w:lang w:eastAsia="en-US"/>
        </w:rPr>
        <w:t>Сама садик я садила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обр. А. Иванова-Крамского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«Сосница» </w:t>
      </w:r>
      <w:r w:rsidRPr="00A654F7">
        <w:rPr>
          <w:rFonts w:eastAsia="Calibri"/>
          <w:sz w:val="28"/>
          <w:szCs w:val="28"/>
          <w:lang w:eastAsia="en-US"/>
        </w:rPr>
        <w:t>обр. М. Александровой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«Уж, как пал туман»</w:t>
      </w:r>
      <w:r w:rsidRPr="00A654F7">
        <w:rPr>
          <w:rFonts w:eastAsia="Calibri"/>
          <w:sz w:val="28"/>
          <w:szCs w:val="28"/>
          <w:lang w:eastAsia="en-US"/>
        </w:rPr>
        <w:t xml:space="preserve"> обр. М. Высотского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Ф. Таррега</w:t>
      </w:r>
      <w:r w:rsidR="00E90C5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Слеза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(прелюдия)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Г. Санз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Эспаньолета и Руджеро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Рокамора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Мазурка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П.И. Чайковский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Старинная французская песенка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А. Виницкий</w:t>
      </w:r>
      <w:r w:rsidR="00E90C5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«Сюрприз»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Ф. Сор </w:t>
      </w:r>
      <w:r>
        <w:rPr>
          <w:rFonts w:eastAsia="Calibri"/>
          <w:sz w:val="28"/>
          <w:szCs w:val="28"/>
          <w:lang w:eastAsia="en-US"/>
        </w:rPr>
        <w:t>«Этюд ля-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op.31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Каркасси</w:t>
      </w:r>
      <w:r>
        <w:rPr>
          <w:rFonts w:eastAsia="Calibri"/>
          <w:sz w:val="28"/>
          <w:szCs w:val="28"/>
          <w:lang w:eastAsia="en-US"/>
        </w:rPr>
        <w:t>«Этюд Ля-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op.60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Каркасси</w:t>
      </w:r>
      <w:r>
        <w:rPr>
          <w:rFonts w:eastAsia="Calibri"/>
          <w:sz w:val="28"/>
          <w:szCs w:val="28"/>
          <w:lang w:eastAsia="en-US"/>
        </w:rPr>
        <w:t>«Этюд ля-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>op. 62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Ф. Карулли</w:t>
      </w:r>
      <w:r>
        <w:rPr>
          <w:rFonts w:eastAsia="Calibri"/>
          <w:sz w:val="28"/>
          <w:szCs w:val="28"/>
          <w:lang w:eastAsia="en-US"/>
        </w:rPr>
        <w:t>«Этюд Соль-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Джулиани</w:t>
      </w:r>
      <w:r>
        <w:rPr>
          <w:rFonts w:eastAsia="Calibri"/>
          <w:sz w:val="28"/>
          <w:szCs w:val="28"/>
          <w:lang w:eastAsia="en-US"/>
        </w:rPr>
        <w:t>«Этюд ля-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op.100</w:t>
      </w:r>
    </w:p>
    <w:p w:rsidR="004A67CE" w:rsidRPr="000203B2" w:rsidRDefault="004A67CE" w:rsidP="00E34A84">
      <w:pPr>
        <w:widowControl/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F16D59" w:rsidRPr="000203B2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</w:rPr>
      </w:pPr>
      <w:r w:rsidRPr="000203B2">
        <w:rPr>
          <w:rFonts w:ascii="Times New Roman" w:hAnsi="Times New Roman" w:cs="Times New Roman"/>
          <w:b/>
          <w:i/>
        </w:rPr>
        <w:t xml:space="preserve">Четвертый класс </w:t>
      </w:r>
      <w:r w:rsidRPr="000203B2">
        <w:rPr>
          <w:rFonts w:ascii="Times New Roman" w:hAnsi="Times New Roman" w:cs="Times New Roman"/>
          <w:b/>
          <w:bCs/>
          <w:i/>
        </w:rPr>
        <w:t xml:space="preserve">(2,5 </w:t>
      </w:r>
      <w:r w:rsidRPr="000203B2">
        <w:rPr>
          <w:rFonts w:ascii="Times New Roman" w:hAnsi="Times New Roman" w:cs="Times New Roman"/>
          <w:b/>
          <w:i/>
        </w:rPr>
        <w:t>часа в неделю</w:t>
      </w:r>
      <w:r w:rsidRPr="000203B2">
        <w:rPr>
          <w:rFonts w:ascii="Times New Roman" w:hAnsi="Times New Roman" w:cs="Times New Roman"/>
          <w:b/>
          <w:bCs/>
          <w:i/>
        </w:rPr>
        <w:t>)</w:t>
      </w:r>
    </w:p>
    <w:p w:rsidR="00E34A84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758DC">
        <w:rPr>
          <w:rFonts w:ascii="Times New Roman" w:hAnsi="Times New Roman" w:cs="Times New Roman"/>
          <w:bCs/>
        </w:rPr>
        <w:t>Развитие музыкально-образного мышления и исполнительских навыков при более высоких требованиях к качеству звука</w:t>
      </w:r>
      <w:r>
        <w:rPr>
          <w:rFonts w:ascii="Times New Roman" w:hAnsi="Times New Roman" w:cs="Times New Roman"/>
          <w:bCs/>
        </w:rPr>
        <w:t xml:space="preserve"> и выразительности исполнения. Р</w:t>
      </w:r>
      <w:r w:rsidRPr="002758DC">
        <w:rPr>
          <w:rFonts w:ascii="Times New Roman" w:hAnsi="Times New Roman" w:cs="Times New Roman"/>
          <w:bCs/>
        </w:rPr>
        <w:t xml:space="preserve">абота над динамикой, ритмом. Развитие уверенности и беглости пальцев обеих рук. Совершенствование техники </w:t>
      </w:r>
      <w:r>
        <w:rPr>
          <w:rFonts w:ascii="Times New Roman" w:hAnsi="Times New Roman" w:cs="Times New Roman"/>
          <w:bCs/>
        </w:rPr>
        <w:t>аккордовой игры, баррэ, вибрато</w:t>
      </w:r>
      <w:r w:rsidRPr="002758DC">
        <w:rPr>
          <w:rFonts w:ascii="Times New Roman" w:hAnsi="Times New Roman" w:cs="Times New Roman"/>
          <w:bCs/>
        </w:rPr>
        <w:t xml:space="preserve"> и легато. Мелизмы. Закрепление навыков игры в поз</w:t>
      </w:r>
      <w:r>
        <w:rPr>
          <w:rFonts w:ascii="Times New Roman" w:hAnsi="Times New Roman" w:cs="Times New Roman"/>
          <w:bCs/>
        </w:rPr>
        <w:t xml:space="preserve">ициях. Искусственные флажолеты. </w:t>
      </w:r>
      <w:r w:rsidRPr="00BF09C4">
        <w:rPr>
          <w:rFonts w:ascii="Times New Roman" w:hAnsi="Times New Roman" w:cs="Times New Roman"/>
          <w:color w:val="000000" w:themeColor="text1"/>
        </w:rPr>
        <w:t>Ознакомление с колористическими приемами игры.</w:t>
      </w:r>
    </w:p>
    <w:p w:rsidR="00CA761E" w:rsidRPr="00E34A84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color w:val="000000"/>
        </w:rPr>
      </w:pPr>
      <w:r w:rsidRPr="00E34A84">
        <w:rPr>
          <w:rFonts w:ascii="Times New Roman" w:hAnsi="Times New Roman" w:cs="Times New Roman"/>
          <w:bCs/>
        </w:rPr>
        <w:t>В течение учебного года с</w:t>
      </w:r>
      <w:r w:rsidR="006B609A" w:rsidRPr="00E34A84">
        <w:rPr>
          <w:rFonts w:ascii="Times New Roman" w:hAnsi="Times New Roman" w:cs="Times New Roman"/>
          <w:bCs/>
        </w:rPr>
        <w:t>ледует проработать с учеником 8</w:t>
      </w:r>
      <w:r w:rsidRPr="00E34A84">
        <w:rPr>
          <w:rFonts w:ascii="Times New Roman" w:hAnsi="Times New Roman" w:cs="Times New Roman"/>
          <w:bCs/>
        </w:rPr>
        <w:t xml:space="preserve">-12 различных музыкальных произведений, в том числе  2-4 полифонические </w:t>
      </w:r>
      <w:r w:rsidRPr="00E34A84">
        <w:rPr>
          <w:rFonts w:ascii="Times New Roman" w:hAnsi="Times New Roman" w:cs="Times New Roman"/>
          <w:bCs/>
        </w:rPr>
        <w:lastRenderedPageBreak/>
        <w:t>пьесы, 1-2 произведения крупной формы, а</w:t>
      </w:r>
      <w:r w:rsidR="00CA761E" w:rsidRPr="00E34A84">
        <w:rPr>
          <w:rFonts w:ascii="Times New Roman" w:hAnsi="Times New Roman" w:cs="Times New Roman"/>
          <w:bCs/>
        </w:rPr>
        <w:t>нсамбли, этюды.</w:t>
      </w:r>
      <w:r w:rsidRPr="00E34A84">
        <w:rPr>
          <w:rFonts w:ascii="Times New Roman" w:hAnsi="Times New Roman" w:cs="Times New Roman"/>
          <w:bCs/>
        </w:rPr>
        <w:t xml:space="preserve"> </w:t>
      </w:r>
      <w:r w:rsidR="00CA761E" w:rsidRPr="00E34A84">
        <w:rPr>
          <w:rFonts w:ascii="Times New Roman" w:hAnsi="Times New Roman" w:cs="Times New Roman"/>
          <w:bCs/>
        </w:rPr>
        <w:t>О</w:t>
      </w:r>
      <w:r w:rsidR="00CA761E" w:rsidRPr="00E34A84">
        <w:rPr>
          <w:rFonts w:ascii="Times New Roman" w:hAnsi="Times New Roman" w:cs="Times New Roman"/>
        </w:rPr>
        <w:t>своение мажорных и минорных гамм в аппликатуре А.Сеговии различными ритмическими рисунками и штрихами.</w:t>
      </w:r>
      <w:r w:rsidR="00CA761E" w:rsidRPr="00E34A84">
        <w:rPr>
          <w:rFonts w:ascii="Times New Roman" w:hAnsi="Times New Roman" w:cs="Times New Roman"/>
          <w:b/>
          <w:color w:val="000000"/>
        </w:rPr>
        <w:t xml:space="preserve"> </w:t>
      </w:r>
    </w:p>
    <w:p w:rsidR="00CA761E" w:rsidRPr="005D0709" w:rsidRDefault="00CA761E" w:rsidP="00E34A84">
      <w:pPr>
        <w:keepNext/>
        <w:spacing w:line="276" w:lineRule="auto"/>
        <w:ind w:firstLine="709"/>
        <w:contextualSpacing/>
        <w:jc w:val="both"/>
        <w:outlineLvl w:val="1"/>
        <w:rPr>
          <w:b/>
          <w:color w:val="000000"/>
          <w:sz w:val="28"/>
          <w:szCs w:val="28"/>
        </w:rPr>
      </w:pPr>
      <w:r w:rsidRPr="005D0709">
        <w:rPr>
          <w:b/>
          <w:color w:val="000000"/>
          <w:sz w:val="28"/>
          <w:szCs w:val="28"/>
        </w:rPr>
        <w:t>Гаммы:</w:t>
      </w:r>
    </w:p>
    <w:p w:rsidR="00CA761E" w:rsidRPr="005D0709" w:rsidRDefault="00340591" w:rsidP="00E34A84">
      <w:pPr>
        <w:pStyle w:val="ab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D0709">
        <w:rPr>
          <w:sz w:val="28"/>
          <w:szCs w:val="28"/>
        </w:rPr>
        <w:t>Ми</w:t>
      </w:r>
      <w:r w:rsidR="00CA761E" w:rsidRPr="005D0709">
        <w:rPr>
          <w:sz w:val="28"/>
          <w:szCs w:val="28"/>
        </w:rPr>
        <w:t xml:space="preserve">-мажор, </w:t>
      </w:r>
      <w:r w:rsidR="005D0709" w:rsidRPr="005D0709">
        <w:rPr>
          <w:sz w:val="28"/>
          <w:szCs w:val="28"/>
        </w:rPr>
        <w:t>Ми-бемоль-мажор</w:t>
      </w:r>
      <w:r w:rsidR="005D0709">
        <w:rPr>
          <w:sz w:val="28"/>
          <w:szCs w:val="28"/>
        </w:rPr>
        <w:t>,</w:t>
      </w:r>
      <w:r w:rsidR="005D0709" w:rsidRPr="005D0709">
        <w:rPr>
          <w:sz w:val="28"/>
          <w:szCs w:val="28"/>
        </w:rPr>
        <w:t xml:space="preserve"> </w:t>
      </w:r>
      <w:r w:rsidR="00CA761E" w:rsidRPr="005D0709">
        <w:rPr>
          <w:sz w:val="28"/>
          <w:szCs w:val="28"/>
        </w:rPr>
        <w:t>Соль-мажор в аппликатуре А.Сеговии;</w:t>
      </w:r>
    </w:p>
    <w:p w:rsidR="00F16D59" w:rsidRPr="008E0020" w:rsidRDefault="00CA761E" w:rsidP="00E34A84">
      <w:pPr>
        <w:pStyle w:val="ab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D0709">
        <w:rPr>
          <w:sz w:val="28"/>
          <w:szCs w:val="28"/>
        </w:rPr>
        <w:t>До-минор, ми-</w:t>
      </w:r>
      <w:r w:rsidR="005D0709">
        <w:rPr>
          <w:sz w:val="28"/>
          <w:szCs w:val="28"/>
        </w:rPr>
        <w:t>минор, фа-диез минор, соль-минор мелодический.</w:t>
      </w:r>
    </w:p>
    <w:p w:rsidR="00CA761E" w:rsidRPr="002758DC" w:rsidRDefault="00CA761E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bCs/>
        </w:rPr>
      </w:pP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Промежуточная аттестация в течение учебного года</w:t>
      </w:r>
      <w:r w:rsidRPr="002758DC">
        <w:rPr>
          <w:rFonts w:ascii="Times New Roman" w:hAnsi="Times New Roman" w:cs="Times New Roman"/>
          <w:b/>
          <w:bCs/>
        </w:rPr>
        <w:t>: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jc w:val="right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6</w:t>
      </w:r>
    </w:p>
    <w:tbl>
      <w:tblPr>
        <w:tblW w:w="9259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9"/>
        <w:gridCol w:w="4820"/>
      </w:tblGrid>
      <w:tr w:rsidR="00F16D59" w:rsidRPr="002758DC" w:rsidTr="001F2BC8">
        <w:trPr>
          <w:trHeight w:hRule="exact" w:val="521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br w:type="column"/>
              <w:t>1 полугодие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 полугодие</w:t>
            </w:r>
          </w:p>
        </w:tc>
      </w:tr>
      <w:tr w:rsidR="00F16D59" w:rsidRPr="002758DC" w:rsidTr="001F2BC8">
        <w:trPr>
          <w:trHeight w:hRule="exact" w:val="1819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D03B88" w:rsidRDefault="00F16D59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Октябрь</w:t>
            </w:r>
            <w:r w:rsidRPr="00D03B88">
              <w:rPr>
                <w:color w:val="000000"/>
                <w:sz w:val="28"/>
                <w:szCs w:val="28"/>
              </w:rPr>
              <w:t xml:space="preserve"> – технический зачет (2 гаммы,2 этюда)</w:t>
            </w:r>
          </w:p>
          <w:p w:rsidR="00F16D59" w:rsidRDefault="00F16D59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Декабрь</w:t>
            </w:r>
            <w:r w:rsidRPr="00D03B88">
              <w:rPr>
                <w:color w:val="000000"/>
                <w:sz w:val="28"/>
                <w:szCs w:val="28"/>
              </w:rPr>
              <w:t xml:space="preserve"> – зачет</w:t>
            </w:r>
          </w:p>
          <w:p w:rsidR="00F16D59" w:rsidRPr="00D03B88" w:rsidRDefault="00F16D59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D03B88">
              <w:rPr>
                <w:color w:val="000000"/>
                <w:sz w:val="28"/>
                <w:szCs w:val="28"/>
              </w:rPr>
              <w:t>(2 разнохарактерных</w:t>
            </w:r>
            <w:r>
              <w:rPr>
                <w:color w:val="000000"/>
                <w:sz w:val="28"/>
                <w:szCs w:val="28"/>
              </w:rPr>
              <w:t xml:space="preserve"> произведения)</w:t>
            </w:r>
          </w:p>
          <w:p w:rsidR="00F16D59" w:rsidRPr="00D03B88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Март</w:t>
            </w:r>
            <w:r w:rsidRPr="00D03B88">
              <w:rPr>
                <w:color w:val="000000"/>
                <w:sz w:val="28"/>
                <w:szCs w:val="28"/>
              </w:rPr>
              <w:t xml:space="preserve"> – контрольны</w:t>
            </w:r>
            <w:r>
              <w:rPr>
                <w:color w:val="000000"/>
                <w:sz w:val="28"/>
                <w:szCs w:val="28"/>
              </w:rPr>
              <w:t>й урок (1 – 2 пьесы)</w:t>
            </w:r>
          </w:p>
          <w:p w:rsidR="00F16D59" w:rsidRPr="00D03B88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 xml:space="preserve">Май </w:t>
            </w:r>
            <w:r>
              <w:rPr>
                <w:color w:val="000000"/>
                <w:sz w:val="28"/>
                <w:szCs w:val="28"/>
              </w:rPr>
              <w:t>– зачет  (3 разнохарактерных</w:t>
            </w:r>
            <w:r w:rsidRPr="00D03B88">
              <w:rPr>
                <w:color w:val="000000"/>
                <w:sz w:val="28"/>
                <w:szCs w:val="28"/>
              </w:rPr>
              <w:t xml:space="preserve"> произведения, включая произведение крупной формы)</w:t>
            </w:r>
          </w:p>
        </w:tc>
      </w:tr>
    </w:tbl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284"/>
        <w:contextualSpacing/>
        <w:jc w:val="both"/>
        <w:rPr>
          <w:rFonts w:ascii="Times New Roman" w:hAnsi="Times New Roman" w:cs="Times New Roman"/>
        </w:rPr>
      </w:pP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Примерный репертуарный список</w:t>
      </w:r>
      <w:r>
        <w:rPr>
          <w:rFonts w:ascii="Times New Roman" w:hAnsi="Times New Roman" w:cs="Times New Roman"/>
        </w:rPr>
        <w:t xml:space="preserve"> промежуточной аттестации</w:t>
      </w:r>
      <w:r w:rsidRPr="002758DC">
        <w:rPr>
          <w:rFonts w:ascii="Times New Roman" w:hAnsi="Times New Roman" w:cs="Times New Roman"/>
        </w:rPr>
        <w:t>:</w:t>
      </w:r>
    </w:p>
    <w:p w:rsidR="00F16D59" w:rsidRPr="005F2860" w:rsidRDefault="00F16D59" w:rsidP="00E34A84">
      <w:pPr>
        <w:pStyle w:val="a3"/>
        <w:numPr>
          <w:ilvl w:val="0"/>
          <w:numId w:val="48"/>
        </w:numPr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B571F7">
        <w:rPr>
          <w:rFonts w:ascii="Times New Roman" w:eastAsia="Calibri" w:hAnsi="Times New Roman" w:cs="Times New Roman"/>
          <w:lang w:eastAsia="en-US"/>
        </w:rPr>
        <w:t xml:space="preserve">И.С. Бах </w:t>
      </w:r>
      <w:r>
        <w:rPr>
          <w:rFonts w:ascii="Times New Roman" w:eastAsia="Calibri" w:hAnsi="Times New Roman" w:cs="Times New Roman"/>
          <w:lang w:eastAsia="en-US"/>
        </w:rPr>
        <w:t>«Бурре ми-</w:t>
      </w:r>
      <w:r w:rsidRPr="00B571F7">
        <w:rPr>
          <w:rFonts w:ascii="Times New Roman" w:eastAsia="Calibri" w:hAnsi="Times New Roman" w:cs="Times New Roman"/>
          <w:lang w:eastAsia="en-US"/>
        </w:rPr>
        <w:t>минор BWV 996</w:t>
      </w:r>
      <w:r>
        <w:rPr>
          <w:rFonts w:ascii="Times New Roman" w:eastAsia="Calibri" w:hAnsi="Times New Roman" w:cs="Times New Roman"/>
          <w:lang w:eastAsia="en-US"/>
        </w:rPr>
        <w:t>»</w:t>
      </w:r>
    </w:p>
    <w:p w:rsidR="00F16D59" w:rsidRPr="005F2860" w:rsidRDefault="00F16D59" w:rsidP="00E34A84">
      <w:pPr>
        <w:pStyle w:val="a3"/>
        <w:kinsoku w:val="0"/>
        <w:overflowPunct w:val="0"/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5F2860">
        <w:rPr>
          <w:rFonts w:ascii="Times New Roman" w:eastAsia="Calibri" w:hAnsi="Times New Roman" w:cs="Times New Roman"/>
          <w:lang w:eastAsia="en-US"/>
        </w:rPr>
        <w:t>Н. Кост</w:t>
      </w:r>
      <w:r w:rsidR="00D72E83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«Рондо Соль-</w:t>
      </w:r>
      <w:r w:rsidRPr="005F2860">
        <w:rPr>
          <w:rFonts w:ascii="Times New Roman" w:eastAsia="Calibri" w:hAnsi="Times New Roman" w:cs="Times New Roman"/>
          <w:lang w:eastAsia="en-US"/>
        </w:rPr>
        <w:t>мажор</w:t>
      </w:r>
      <w:r>
        <w:rPr>
          <w:rFonts w:ascii="Times New Roman" w:eastAsia="Calibri" w:hAnsi="Times New Roman" w:cs="Times New Roman"/>
          <w:lang w:eastAsia="en-US"/>
        </w:rPr>
        <w:t>»</w:t>
      </w:r>
    </w:p>
    <w:p w:rsidR="00F16D59" w:rsidRPr="005F2860" w:rsidRDefault="00F16D59" w:rsidP="00E34A84">
      <w:pPr>
        <w:pStyle w:val="a3"/>
        <w:kinsoku w:val="0"/>
        <w:overflowPunct w:val="0"/>
        <w:spacing w:line="276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B571F7">
        <w:rPr>
          <w:rFonts w:ascii="Times New Roman" w:hAnsi="Times New Roman" w:cs="Times New Roman"/>
        </w:rPr>
        <w:t>М. Аблениц «Милонга»</w:t>
      </w:r>
    </w:p>
    <w:p w:rsidR="00F16D59" w:rsidRDefault="00F16D59" w:rsidP="00E34A84">
      <w:pPr>
        <w:pStyle w:val="ab"/>
        <w:spacing w:line="276" w:lineRule="auto"/>
        <w:ind w:left="644"/>
        <w:contextualSpacing/>
        <w:rPr>
          <w:rFonts w:eastAsia="Arial Unicode MS"/>
          <w:sz w:val="28"/>
          <w:szCs w:val="28"/>
          <w:u w:color="000000"/>
        </w:rPr>
      </w:pPr>
    </w:p>
    <w:p w:rsidR="00F16D59" w:rsidRDefault="00F16D59" w:rsidP="00E34A84">
      <w:pPr>
        <w:pStyle w:val="ab"/>
        <w:numPr>
          <w:ilvl w:val="0"/>
          <w:numId w:val="48"/>
        </w:numPr>
        <w:spacing w:line="276" w:lineRule="auto"/>
        <w:contextualSpacing/>
        <w:rPr>
          <w:rFonts w:eastAsia="Arial Unicode MS"/>
          <w:sz w:val="28"/>
          <w:szCs w:val="28"/>
          <w:u w:color="000000"/>
        </w:rPr>
      </w:pPr>
      <w:r>
        <w:rPr>
          <w:rFonts w:eastAsia="Arial Unicode MS"/>
          <w:sz w:val="28"/>
          <w:szCs w:val="28"/>
          <w:u w:color="000000"/>
        </w:rPr>
        <w:t>И.С. Бах</w:t>
      </w:r>
      <w:r w:rsidR="004F607A">
        <w:rPr>
          <w:rFonts w:eastAsia="Arial Unicode MS"/>
          <w:sz w:val="28"/>
          <w:szCs w:val="28"/>
          <w:u w:color="000000"/>
        </w:rPr>
        <w:t xml:space="preserve"> </w:t>
      </w:r>
      <w:r>
        <w:rPr>
          <w:rFonts w:eastAsia="Arial Unicode MS"/>
          <w:sz w:val="28"/>
          <w:szCs w:val="28"/>
          <w:u w:color="000000"/>
        </w:rPr>
        <w:t>«Прелюдия ре-</w:t>
      </w:r>
      <w:r w:rsidRPr="00B571F7">
        <w:rPr>
          <w:rFonts w:eastAsia="Arial Unicode MS"/>
          <w:sz w:val="28"/>
          <w:szCs w:val="28"/>
          <w:u w:color="000000"/>
        </w:rPr>
        <w:t>минор BWV 999</w:t>
      </w:r>
      <w:r>
        <w:rPr>
          <w:rFonts w:eastAsia="Arial Unicode MS"/>
          <w:sz w:val="28"/>
          <w:szCs w:val="28"/>
          <w:u w:color="000000"/>
        </w:rPr>
        <w:t>»</w:t>
      </w:r>
    </w:p>
    <w:p w:rsidR="00F16D59" w:rsidRDefault="00F16D59" w:rsidP="00E34A84">
      <w:pPr>
        <w:pStyle w:val="ab"/>
        <w:spacing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Джулиани</w:t>
      </w:r>
      <w:r w:rsidR="002608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«Сонатина До-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op.71 I и II части</w:t>
      </w:r>
    </w:p>
    <w:p w:rsidR="00F16D59" w:rsidRPr="00297A6F" w:rsidRDefault="00F16D59" w:rsidP="00E34A84">
      <w:pPr>
        <w:pStyle w:val="ab"/>
        <w:spacing w:line="276" w:lineRule="auto"/>
        <w:ind w:left="720"/>
        <w:contextualSpacing/>
        <w:rPr>
          <w:rFonts w:eastAsia="Arial Unicode MS"/>
          <w:sz w:val="28"/>
          <w:szCs w:val="28"/>
          <w:u w:color="000000"/>
        </w:rPr>
      </w:pPr>
      <w:r w:rsidRPr="00E06731">
        <w:rPr>
          <w:sz w:val="28"/>
          <w:szCs w:val="28"/>
        </w:rPr>
        <w:t>А. Иванов – Крамской  «Грезы»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firstLine="434"/>
        <w:contextualSpacing/>
        <w:jc w:val="both"/>
        <w:rPr>
          <w:rFonts w:ascii="Times New Roman" w:hAnsi="Times New Roman" w:cs="Times New Roman"/>
        </w:rPr>
      </w:pPr>
    </w:p>
    <w:p w:rsidR="00F16D59" w:rsidRPr="00E06731" w:rsidRDefault="00F16D59" w:rsidP="00E34A84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Times New Roman"/>
          <w:b/>
          <w:sz w:val="28"/>
          <w:szCs w:val="28"/>
        </w:rPr>
      </w:pPr>
      <w:r w:rsidRPr="00E06731">
        <w:rPr>
          <w:rFonts w:eastAsia="Times New Roman"/>
          <w:b/>
          <w:sz w:val="28"/>
          <w:szCs w:val="28"/>
        </w:rPr>
        <w:t xml:space="preserve">Репертуарные списки </w:t>
      </w:r>
    </w:p>
    <w:p w:rsidR="00F16D59" w:rsidRPr="00E06731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b/>
          <w:i/>
          <w:sz w:val="28"/>
          <w:szCs w:val="28"/>
          <w:lang w:eastAsia="en-US"/>
        </w:rPr>
      </w:pPr>
      <w:r w:rsidRPr="00E06731">
        <w:rPr>
          <w:rFonts w:eastAsia="Calibri"/>
          <w:b/>
          <w:i/>
          <w:sz w:val="28"/>
          <w:szCs w:val="28"/>
          <w:lang w:eastAsia="en-US"/>
        </w:rPr>
        <w:t>Четвертый класс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>. Вайс «Фантазия в форме менуэта»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С. Бах </w:t>
      </w:r>
      <w:r>
        <w:rPr>
          <w:rFonts w:eastAsia="Calibri"/>
          <w:sz w:val="28"/>
          <w:szCs w:val="28"/>
          <w:lang w:eastAsia="en-US"/>
        </w:rPr>
        <w:t>«Сарабанда и Дубль си-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В. Галилей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Канцона и Гальярда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Неизвестный автор </w:t>
      </w:r>
      <w:r>
        <w:rPr>
          <w:rFonts w:eastAsia="Calibri"/>
          <w:sz w:val="28"/>
          <w:szCs w:val="28"/>
          <w:lang w:eastAsia="en-US"/>
        </w:rPr>
        <w:t>«Жига ре-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Н. Паганини </w:t>
      </w:r>
      <w:r>
        <w:rPr>
          <w:rFonts w:eastAsia="Calibri"/>
          <w:sz w:val="28"/>
          <w:szCs w:val="28"/>
          <w:lang w:eastAsia="en-US"/>
        </w:rPr>
        <w:t>«Сонатина До-мажор»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«Ох, болит, что болит»</w:t>
      </w:r>
      <w:r w:rsidRPr="00A654F7">
        <w:rPr>
          <w:rFonts w:eastAsia="Calibri"/>
          <w:sz w:val="28"/>
          <w:szCs w:val="28"/>
          <w:lang w:eastAsia="en-US"/>
        </w:rPr>
        <w:t xml:space="preserve"> обр. М. Высоцкого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«Как посеяли лен»</w:t>
      </w:r>
      <w:r w:rsidRPr="00A654F7">
        <w:rPr>
          <w:rFonts w:eastAsia="Calibri"/>
          <w:sz w:val="28"/>
          <w:szCs w:val="28"/>
          <w:lang w:eastAsia="en-US"/>
        </w:rPr>
        <w:t xml:space="preserve"> обр. А. Иванова-Крамского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«Аргентинская народная мелодия»</w:t>
      </w:r>
      <w:r w:rsidRPr="00A654F7">
        <w:rPr>
          <w:rFonts w:eastAsia="Calibri"/>
          <w:sz w:val="28"/>
          <w:szCs w:val="28"/>
          <w:lang w:eastAsia="en-US"/>
        </w:rPr>
        <w:t xml:space="preserve"> обр. М. Анидо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«Разжигаю я костер»</w:t>
      </w:r>
      <w:r w:rsidRPr="00A654F7">
        <w:rPr>
          <w:rFonts w:eastAsia="Calibri"/>
          <w:sz w:val="28"/>
          <w:szCs w:val="28"/>
          <w:lang w:eastAsia="en-US"/>
        </w:rPr>
        <w:t xml:space="preserve"> обр. С. Орехова</w:t>
      </w:r>
    </w:p>
    <w:p w:rsidR="00FB461E" w:rsidRDefault="00F16D59" w:rsidP="00E34A84">
      <w:pPr>
        <w:pStyle w:val="ab"/>
        <w:spacing w:after="0" w:line="276" w:lineRule="auto"/>
        <w:ind w:left="0" w:firstLine="709"/>
        <w:contextualSpacing/>
        <w:rPr>
          <w:sz w:val="28"/>
          <w:szCs w:val="28"/>
        </w:rPr>
      </w:pPr>
      <w:r w:rsidRPr="00B571F7">
        <w:rPr>
          <w:sz w:val="28"/>
          <w:szCs w:val="28"/>
        </w:rPr>
        <w:t>«Вот мчится тройка почтовая» обр.В. Дителя</w:t>
      </w:r>
    </w:p>
    <w:p w:rsidR="00FB461E" w:rsidRDefault="00F16D59" w:rsidP="00E34A84">
      <w:pPr>
        <w:pStyle w:val="ab"/>
        <w:spacing w:after="0" w:line="276" w:lineRule="auto"/>
        <w:ind w:left="0"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А. Лауро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Негрито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(венесуэльский вальс) </w:t>
      </w:r>
    </w:p>
    <w:p w:rsidR="00F16D59" w:rsidRPr="00FB461E" w:rsidRDefault="00F16D59" w:rsidP="00E34A84">
      <w:pPr>
        <w:pStyle w:val="ab"/>
        <w:spacing w:after="0" w:line="276" w:lineRule="auto"/>
        <w:ind w:left="0" w:firstLine="709"/>
        <w:contextualSpacing/>
        <w:rPr>
          <w:sz w:val="28"/>
          <w:szCs w:val="28"/>
        </w:rPr>
      </w:pPr>
      <w:r w:rsidRPr="00A654F7">
        <w:rPr>
          <w:rFonts w:eastAsia="Calibri"/>
          <w:sz w:val="28"/>
          <w:szCs w:val="28"/>
          <w:lang w:eastAsia="en-US"/>
        </w:rPr>
        <w:lastRenderedPageBreak/>
        <w:t>М. Джулиани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Аллегро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Ф. Кар</w:t>
      </w:r>
      <w:r w:rsidRPr="00A654F7"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>л</w:t>
      </w:r>
      <w:r w:rsidRPr="00A654F7">
        <w:rPr>
          <w:rFonts w:eastAsia="Calibri"/>
          <w:sz w:val="28"/>
          <w:szCs w:val="28"/>
          <w:lang w:eastAsia="en-US"/>
        </w:rPr>
        <w:t>ли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Фантазия и Анданте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Ф. Таррега «Аделита»</w:t>
      </w:r>
      <w:r w:rsidRPr="00A654F7">
        <w:rPr>
          <w:rFonts w:eastAsia="Calibri"/>
          <w:sz w:val="28"/>
          <w:szCs w:val="28"/>
          <w:lang w:eastAsia="en-US"/>
        </w:rPr>
        <w:t xml:space="preserve"> (мазурка) 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Каркасси</w:t>
      </w:r>
      <w:r>
        <w:rPr>
          <w:rFonts w:eastAsia="Calibri"/>
          <w:sz w:val="28"/>
          <w:szCs w:val="28"/>
          <w:lang w:eastAsia="en-US"/>
        </w:rPr>
        <w:t>«Андантино Ля-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Ф. Сор </w:t>
      </w:r>
      <w:r>
        <w:rPr>
          <w:rFonts w:eastAsia="Calibri"/>
          <w:sz w:val="28"/>
          <w:szCs w:val="28"/>
          <w:lang w:eastAsia="en-US"/>
        </w:rPr>
        <w:t xml:space="preserve">«Вариации на тему Фолии» op.15 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Г. Альберт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Рондо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М. Понсе «Звездочка»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А. Лауро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Венесуэльский вальс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II, III,IV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С. Фолич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Прелюд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С. Абреу «Тико-тико»</w:t>
      </w:r>
      <w:r w:rsidRPr="00A654F7">
        <w:rPr>
          <w:rFonts w:eastAsia="Calibri"/>
          <w:sz w:val="28"/>
          <w:szCs w:val="28"/>
          <w:lang w:eastAsia="en-US"/>
        </w:rPr>
        <w:t xml:space="preserve"> (самба)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Х. Морель «Р</w:t>
      </w:r>
      <w:r w:rsidRPr="002758DC">
        <w:rPr>
          <w:rFonts w:ascii="Times New Roman" w:hAnsi="Times New Roman" w:cs="Times New Roman"/>
        </w:rPr>
        <w:t>оманс</w:t>
      </w:r>
      <w:r>
        <w:rPr>
          <w:rFonts w:ascii="Times New Roman" w:hAnsi="Times New Roman" w:cs="Times New Roman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А. Иванов-Крамской «Грезы»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Кардосо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Милонга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Ж. Пернамбуко</w:t>
      </w:r>
      <w:r>
        <w:rPr>
          <w:rFonts w:eastAsia="Calibri"/>
          <w:sz w:val="28"/>
          <w:szCs w:val="28"/>
          <w:lang w:eastAsia="en-US"/>
        </w:rPr>
        <w:t>«Звуки колокольчиков»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А. Иванов-Крамской </w:t>
      </w:r>
      <w:r>
        <w:rPr>
          <w:rFonts w:eastAsia="Calibri"/>
          <w:sz w:val="28"/>
          <w:szCs w:val="28"/>
          <w:lang w:eastAsia="en-US"/>
        </w:rPr>
        <w:t>«Русский напев»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А. Иванов-Крамской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Песня без слов</w:t>
      </w:r>
      <w:r>
        <w:rPr>
          <w:rFonts w:eastAsia="Calibri"/>
          <w:sz w:val="28"/>
          <w:szCs w:val="28"/>
          <w:lang w:eastAsia="en-US"/>
        </w:rPr>
        <w:t>»</w:t>
      </w:r>
    </w:p>
    <w:p w:rsidR="00391870" w:rsidRDefault="00391870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2758DC">
        <w:rPr>
          <w:rFonts w:ascii="Times New Roman" w:hAnsi="Times New Roman" w:cs="Times New Roman"/>
        </w:rPr>
        <w:t>Во поле береза стояла</w:t>
      </w:r>
      <w:r>
        <w:rPr>
          <w:rFonts w:ascii="Times New Roman" w:hAnsi="Times New Roman" w:cs="Times New Roman"/>
        </w:rPr>
        <w:t>» обр. А.И</w:t>
      </w:r>
      <w:r w:rsidRPr="002758DC">
        <w:rPr>
          <w:rFonts w:ascii="Times New Roman" w:hAnsi="Times New Roman" w:cs="Times New Roman"/>
        </w:rPr>
        <w:t>ванов</w:t>
      </w:r>
      <w:r>
        <w:rPr>
          <w:rFonts w:ascii="Times New Roman" w:hAnsi="Times New Roman" w:cs="Times New Roman"/>
        </w:rPr>
        <w:t>а – К</w:t>
      </w:r>
      <w:r w:rsidRPr="002758DC">
        <w:rPr>
          <w:rFonts w:ascii="Times New Roman" w:hAnsi="Times New Roman" w:cs="Times New Roman"/>
        </w:rPr>
        <w:t>рамско</w:t>
      </w:r>
      <w:r>
        <w:rPr>
          <w:rFonts w:ascii="Times New Roman" w:hAnsi="Times New Roman" w:cs="Times New Roman"/>
        </w:rPr>
        <w:t>го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А. Виницкий</w:t>
      </w:r>
      <w:r>
        <w:rPr>
          <w:rFonts w:eastAsia="Calibri"/>
          <w:sz w:val="28"/>
          <w:szCs w:val="28"/>
          <w:lang w:eastAsia="en-US"/>
        </w:rPr>
        <w:t>«Блюз Ми-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А. Иванов-Крамской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Вальс</w:t>
      </w:r>
      <w:r>
        <w:rPr>
          <w:rFonts w:eastAsia="Calibri"/>
          <w:sz w:val="28"/>
          <w:szCs w:val="28"/>
          <w:lang w:eastAsia="en-US"/>
        </w:rPr>
        <w:t>»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О. Киселев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Романс</w:t>
      </w:r>
      <w:r>
        <w:rPr>
          <w:rFonts w:eastAsia="Calibri"/>
          <w:sz w:val="28"/>
          <w:szCs w:val="28"/>
          <w:lang w:eastAsia="en-US"/>
        </w:rPr>
        <w:t>»</w:t>
      </w:r>
    </w:p>
    <w:p w:rsidR="00391870" w:rsidRPr="00391870" w:rsidRDefault="00391870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В. Козлов «Медитация»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Ф. Сор </w:t>
      </w:r>
      <w:r>
        <w:rPr>
          <w:rFonts w:eastAsia="Calibri"/>
          <w:sz w:val="28"/>
          <w:szCs w:val="28"/>
          <w:lang w:eastAsia="en-US"/>
        </w:rPr>
        <w:t>«Этюд си-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op.35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Каркасси</w:t>
      </w:r>
      <w:r>
        <w:rPr>
          <w:rFonts w:eastAsia="Calibri"/>
          <w:sz w:val="28"/>
          <w:szCs w:val="28"/>
          <w:lang w:eastAsia="en-US"/>
        </w:rPr>
        <w:t>«Этюд До-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op.60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Джулиани</w:t>
      </w:r>
      <w:r>
        <w:rPr>
          <w:rFonts w:eastAsia="Calibri"/>
          <w:sz w:val="28"/>
          <w:szCs w:val="28"/>
          <w:lang w:eastAsia="en-US"/>
        </w:rPr>
        <w:t>«Этюд ми-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op.48 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Каркасси</w:t>
      </w:r>
      <w:r>
        <w:rPr>
          <w:rFonts w:eastAsia="Calibri"/>
          <w:sz w:val="28"/>
          <w:szCs w:val="28"/>
          <w:lang w:eastAsia="en-US"/>
        </w:rPr>
        <w:t>«Этюд Ля-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op.60</w:t>
      </w:r>
    </w:p>
    <w:p w:rsidR="00F16D59" w:rsidRPr="00A654F7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Джулиани</w:t>
      </w:r>
      <w:r>
        <w:rPr>
          <w:rFonts w:eastAsia="Calibri"/>
          <w:sz w:val="28"/>
          <w:szCs w:val="28"/>
          <w:lang w:eastAsia="en-US"/>
        </w:rPr>
        <w:t>«Этюд ми-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op.100</w:t>
      </w:r>
    </w:p>
    <w:p w:rsidR="00F16D59" w:rsidRDefault="00F16D59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Ф. Таррега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Этюд в форме мен</w:t>
      </w:r>
      <w:r>
        <w:rPr>
          <w:rFonts w:eastAsia="Calibri"/>
          <w:sz w:val="28"/>
          <w:szCs w:val="28"/>
          <w:lang w:eastAsia="en-US"/>
        </w:rPr>
        <w:t>уэта»</w:t>
      </w:r>
    </w:p>
    <w:p w:rsidR="00297A6F" w:rsidRPr="00297A6F" w:rsidRDefault="00297A6F" w:rsidP="00E34A84">
      <w:pPr>
        <w:widowControl/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A2355A" w:rsidRPr="000203B2" w:rsidRDefault="00A2355A" w:rsidP="00E34A84">
      <w:pPr>
        <w:widowControl/>
        <w:autoSpaceDE/>
        <w:autoSpaceDN/>
        <w:adjustRightInd/>
        <w:spacing w:after="200" w:line="276" w:lineRule="auto"/>
        <w:ind w:firstLine="709"/>
        <w:contextualSpacing/>
        <w:rPr>
          <w:rFonts w:eastAsia="Calibri"/>
          <w:b/>
          <w:i/>
          <w:sz w:val="28"/>
          <w:szCs w:val="28"/>
          <w:lang w:eastAsia="en-US"/>
        </w:rPr>
      </w:pPr>
      <w:r w:rsidRPr="000203B2">
        <w:rPr>
          <w:rFonts w:eastAsia="Calibri"/>
          <w:b/>
          <w:i/>
          <w:sz w:val="28"/>
          <w:szCs w:val="28"/>
          <w:lang w:eastAsia="en-US"/>
        </w:rPr>
        <w:t>Пятый класс (2,5 часа в неделю)</w:t>
      </w:r>
    </w:p>
    <w:p w:rsidR="00A2355A" w:rsidRDefault="00A2355A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Развитие музыкального мышления и исполнительских навыков. Совершенствование техники левой руки: легато, мелизмы, двойные ноты и аккордовая игра. Работа над звукоизвлечением и координацией действий обеих рук.</w:t>
      </w:r>
    </w:p>
    <w:p w:rsidR="00A2355A" w:rsidRPr="0056080B" w:rsidRDefault="00A2355A" w:rsidP="00E34A8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6080B">
        <w:rPr>
          <w:sz w:val="28"/>
          <w:szCs w:val="28"/>
        </w:rPr>
        <w:t xml:space="preserve">Совершенствование навыков и знаний, полученных за время обучения. Повышение уровня развития музыкально-художественного мышления учащихся, углубленная работа над звуком и техникой исполнения. Целенаправленная подготовка учащихся к поступлению в образовательную организацию среднего профессионального образования. Изучение различных </w:t>
      </w:r>
      <w:r w:rsidRPr="0056080B">
        <w:rPr>
          <w:sz w:val="28"/>
          <w:szCs w:val="28"/>
        </w:rPr>
        <w:lastRenderedPageBreak/>
        <w:t>по стилям и жанрам произведений, в том числе, входящих в программу вступительного экзамена. Совершенствование исполнения гамм, упражнений и этюдов. Участие в классных, тематических, общешкольных и выездных концертах.</w:t>
      </w:r>
    </w:p>
    <w:p w:rsidR="00A2355A" w:rsidRPr="002758DC" w:rsidRDefault="00A2355A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течение</w:t>
      </w:r>
      <w:r w:rsidRPr="002758DC">
        <w:rPr>
          <w:rFonts w:ascii="Times New Roman" w:hAnsi="Times New Roman" w:cs="Times New Roman"/>
        </w:rPr>
        <w:t xml:space="preserve"> учебного года необ</w:t>
      </w:r>
      <w:r>
        <w:rPr>
          <w:rFonts w:ascii="Times New Roman" w:hAnsi="Times New Roman" w:cs="Times New Roman"/>
        </w:rPr>
        <w:t>ходимо приготовить 4-5</w:t>
      </w:r>
      <w:r w:rsidRPr="002758DC">
        <w:rPr>
          <w:rFonts w:ascii="Times New Roman" w:hAnsi="Times New Roman" w:cs="Times New Roman"/>
        </w:rPr>
        <w:t xml:space="preserve"> произведений, в том числе </w:t>
      </w:r>
      <w:r>
        <w:rPr>
          <w:rFonts w:ascii="Times New Roman" w:hAnsi="Times New Roman" w:cs="Times New Roman"/>
        </w:rPr>
        <w:t xml:space="preserve"> полифоническое произведение,</w:t>
      </w:r>
      <w:r w:rsidRPr="002758DC">
        <w:rPr>
          <w:rFonts w:ascii="Times New Roman" w:hAnsi="Times New Roman" w:cs="Times New Roman"/>
        </w:rPr>
        <w:t xml:space="preserve"> произведени</w:t>
      </w:r>
      <w:r>
        <w:rPr>
          <w:rFonts w:ascii="Times New Roman" w:hAnsi="Times New Roman" w:cs="Times New Roman"/>
        </w:rPr>
        <w:t>е крупной формы, этюды</w:t>
      </w:r>
      <w:r w:rsidR="00FA51DF">
        <w:rPr>
          <w:rFonts w:ascii="Times New Roman" w:hAnsi="Times New Roman" w:cs="Times New Roman"/>
        </w:rPr>
        <w:t xml:space="preserve">, гаммы мажорные и минорные до 4-х знаков </w:t>
      </w:r>
      <w:r w:rsidR="00FA51DF" w:rsidRPr="002758DC">
        <w:rPr>
          <w:rFonts w:ascii="Times New Roman" w:hAnsi="Times New Roman" w:cs="Times New Roman"/>
        </w:rPr>
        <w:t>в аппликатуре А.Сеговии</w:t>
      </w:r>
      <w:r w:rsidR="00FA51DF">
        <w:rPr>
          <w:rFonts w:ascii="Times New Roman" w:hAnsi="Times New Roman" w:cs="Times New Roman"/>
        </w:rPr>
        <w:t xml:space="preserve"> различными ритмическими рисунками и штрихами</w:t>
      </w:r>
      <w:r w:rsidR="00FA51DF" w:rsidRPr="002758DC">
        <w:rPr>
          <w:rFonts w:ascii="Times New Roman" w:hAnsi="Times New Roman" w:cs="Times New Roman"/>
        </w:rPr>
        <w:t>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Промежуточная аттестация в течение учебного года</w:t>
      </w:r>
      <w:r w:rsidRPr="002758DC">
        <w:rPr>
          <w:rFonts w:ascii="Times New Roman" w:hAnsi="Times New Roman" w:cs="Times New Roman"/>
          <w:b/>
          <w:bCs/>
        </w:rPr>
        <w:t>:</w:t>
      </w:r>
    </w:p>
    <w:p w:rsidR="00A2355A" w:rsidRDefault="00A2355A" w:rsidP="00E34A84">
      <w:pPr>
        <w:pStyle w:val="a3"/>
        <w:kinsoku w:val="0"/>
        <w:overflowPunct w:val="0"/>
        <w:spacing w:line="276" w:lineRule="auto"/>
        <w:ind w:left="0" w:firstLine="284"/>
        <w:contextualSpacing/>
        <w:jc w:val="both"/>
        <w:rPr>
          <w:rFonts w:ascii="Times New Roman" w:hAnsi="Times New Roman" w:cs="Times New Roman"/>
        </w:rPr>
      </w:pPr>
    </w:p>
    <w:p w:rsidR="00A2355A" w:rsidRPr="002758DC" w:rsidRDefault="00A2355A" w:rsidP="00E34A84">
      <w:pPr>
        <w:pStyle w:val="a3"/>
        <w:kinsoku w:val="0"/>
        <w:overflowPunct w:val="0"/>
        <w:spacing w:line="276" w:lineRule="auto"/>
        <w:ind w:left="0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7</w:t>
      </w:r>
    </w:p>
    <w:tbl>
      <w:tblPr>
        <w:tblW w:w="9370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2"/>
        <w:gridCol w:w="4878"/>
      </w:tblGrid>
      <w:tr w:rsidR="00A2355A" w:rsidRPr="002758DC" w:rsidTr="000203B2">
        <w:trPr>
          <w:trHeight w:hRule="exact" w:val="597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55A" w:rsidRPr="002758DC" w:rsidRDefault="00A2355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br w:type="column"/>
              <w:t>1 полугодие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55A" w:rsidRPr="002758DC" w:rsidRDefault="00A2355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2 полугодие</w:t>
            </w:r>
          </w:p>
        </w:tc>
      </w:tr>
      <w:tr w:rsidR="00A2355A" w:rsidRPr="002758DC" w:rsidTr="00E34A84">
        <w:trPr>
          <w:trHeight w:hRule="exact" w:val="5800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55A" w:rsidRDefault="00A2355A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Октябрь</w:t>
            </w:r>
            <w:r w:rsidRPr="002211B1">
              <w:rPr>
                <w:color w:val="000000"/>
                <w:sz w:val="28"/>
                <w:szCs w:val="28"/>
              </w:rPr>
              <w:t xml:space="preserve"> – технический зачет</w:t>
            </w:r>
          </w:p>
          <w:p w:rsidR="00A2355A" w:rsidRDefault="00A2355A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211B1">
              <w:rPr>
                <w:color w:val="000000"/>
                <w:sz w:val="28"/>
                <w:szCs w:val="28"/>
              </w:rPr>
              <w:t xml:space="preserve">(2 гаммы, </w:t>
            </w:r>
            <w:r w:rsidR="006B2937">
              <w:rPr>
                <w:color w:val="000000"/>
                <w:sz w:val="28"/>
                <w:szCs w:val="28"/>
              </w:rPr>
              <w:t>2</w:t>
            </w:r>
            <w:r w:rsidR="001F2BC8" w:rsidRPr="000203B2">
              <w:rPr>
                <w:color w:val="000000"/>
                <w:sz w:val="28"/>
                <w:szCs w:val="28"/>
              </w:rPr>
              <w:t xml:space="preserve"> этюд</w:t>
            </w:r>
            <w:r w:rsidR="006B2937"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A2355A" w:rsidRPr="002211B1" w:rsidRDefault="00A2355A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</w:p>
          <w:p w:rsidR="00A2355A" w:rsidRDefault="00A2355A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 w:rsidRPr="00297A6F">
              <w:rPr>
                <w:i/>
                <w:color w:val="000000"/>
                <w:sz w:val="28"/>
                <w:szCs w:val="28"/>
              </w:rPr>
              <w:t>Декабрь</w:t>
            </w:r>
            <w:r w:rsidRPr="002211B1">
              <w:rPr>
                <w:color w:val="000000"/>
                <w:sz w:val="28"/>
                <w:szCs w:val="28"/>
              </w:rPr>
              <w:t xml:space="preserve"> – дифференцированное прослушивание части программы выпускного экзамена</w:t>
            </w:r>
          </w:p>
          <w:p w:rsidR="00A2355A" w:rsidRPr="002211B1" w:rsidRDefault="000203B2" w:rsidP="00E34A84">
            <w:pPr>
              <w:pStyle w:val="aa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(2 произведения:</w:t>
            </w:r>
            <w:r w:rsidR="00A2355A" w:rsidRPr="002211B1">
              <w:rPr>
                <w:color w:val="000000"/>
                <w:sz w:val="28"/>
                <w:szCs w:val="28"/>
              </w:rPr>
              <w:t xml:space="preserve"> обязательный показ произведения крупной формы и произведения на выбор из программы выпускного экзамена)</w:t>
            </w:r>
          </w:p>
          <w:p w:rsidR="00A2355A" w:rsidRPr="002211B1" w:rsidRDefault="00A2355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B2" w:rsidRDefault="00A2355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</w:pPr>
            <w:r w:rsidRPr="00297A6F">
              <w:rPr>
                <w:i/>
                <w:color w:val="000000"/>
                <w:sz w:val="28"/>
                <w:szCs w:val="28"/>
              </w:rPr>
              <w:t>Март</w:t>
            </w:r>
            <w:r w:rsidRPr="002211B1">
              <w:rPr>
                <w:color w:val="000000"/>
                <w:sz w:val="28"/>
                <w:szCs w:val="28"/>
              </w:rPr>
              <w:t xml:space="preserve"> – </w:t>
            </w:r>
            <w:r w:rsidR="00215646" w:rsidRPr="00215646">
              <w:rPr>
                <w:sz w:val="28"/>
                <w:szCs w:val="28"/>
              </w:rPr>
              <w:t>прослушивание 3-х произведений (две пьесы, исполненные на предыдущем прослушивании, и ещё одно произведение к итоговой аттестации)</w:t>
            </w:r>
            <w:r w:rsidR="00215646">
              <w:t xml:space="preserve"> </w:t>
            </w:r>
          </w:p>
          <w:p w:rsidR="00215646" w:rsidRDefault="00215646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color w:val="000000"/>
                <w:szCs w:val="28"/>
              </w:rPr>
            </w:pPr>
          </w:p>
          <w:p w:rsidR="000203B2" w:rsidRPr="000203B2" w:rsidRDefault="000203B2" w:rsidP="00E34A84">
            <w:pPr>
              <w:shd w:val="clear" w:color="auto" w:fill="FFFFFF"/>
              <w:spacing w:line="276" w:lineRule="auto"/>
              <w:ind w:right="14" w:firstLine="14"/>
              <w:contextualSpacing/>
              <w:jc w:val="center"/>
              <w:rPr>
                <w:color w:val="000000"/>
                <w:spacing w:val="-1"/>
                <w:szCs w:val="28"/>
              </w:rPr>
            </w:pPr>
            <w:r w:rsidRPr="00297A6F">
              <w:rPr>
                <w:i/>
                <w:iCs/>
                <w:color w:val="000000"/>
                <w:spacing w:val="1"/>
                <w:sz w:val="28"/>
                <w:szCs w:val="28"/>
              </w:rPr>
              <w:t>Апрель</w:t>
            </w:r>
            <w:r w:rsidRPr="000203B2">
              <w:rPr>
                <w:i/>
                <w:iCs/>
                <w:color w:val="000000"/>
                <w:spacing w:val="1"/>
                <w:sz w:val="28"/>
                <w:szCs w:val="28"/>
              </w:rPr>
              <w:t xml:space="preserve"> – </w:t>
            </w:r>
            <w:r w:rsidRPr="000203B2">
              <w:rPr>
                <w:color w:val="000000"/>
                <w:spacing w:val="1"/>
                <w:sz w:val="28"/>
                <w:szCs w:val="28"/>
              </w:rPr>
              <w:t xml:space="preserve">прослушивание всей программы </w:t>
            </w:r>
            <w:r w:rsidRPr="000203B2">
              <w:rPr>
                <w:color w:val="000000"/>
                <w:spacing w:val="-1"/>
                <w:sz w:val="28"/>
                <w:szCs w:val="28"/>
              </w:rPr>
              <w:t>(4 произведения)</w:t>
            </w:r>
          </w:p>
          <w:p w:rsidR="00A2355A" w:rsidRPr="002211B1" w:rsidRDefault="00A2355A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color w:val="000000"/>
                <w:szCs w:val="28"/>
              </w:rPr>
            </w:pPr>
          </w:p>
          <w:p w:rsidR="00A2355A" w:rsidRDefault="00A2355A" w:rsidP="00E34A84">
            <w:pPr>
              <w:spacing w:line="276" w:lineRule="auto"/>
              <w:contextualSpacing/>
              <w:jc w:val="center"/>
              <w:rPr>
                <w:szCs w:val="28"/>
              </w:rPr>
            </w:pPr>
            <w:r w:rsidRPr="00297A6F">
              <w:rPr>
                <w:i/>
                <w:sz w:val="28"/>
                <w:szCs w:val="28"/>
              </w:rPr>
              <w:t>Май</w:t>
            </w:r>
            <w:r w:rsidRPr="000203B2">
              <w:rPr>
                <w:sz w:val="28"/>
                <w:szCs w:val="28"/>
              </w:rPr>
              <w:t xml:space="preserve"> – итоговая аттестация (выпускной экзамен)</w:t>
            </w:r>
            <w:r w:rsidR="000203B2">
              <w:rPr>
                <w:sz w:val="28"/>
                <w:szCs w:val="28"/>
              </w:rPr>
              <w:t>:</w:t>
            </w:r>
          </w:p>
          <w:p w:rsidR="000203B2" w:rsidRPr="000203B2" w:rsidRDefault="000203B2" w:rsidP="00E34A84">
            <w:pPr>
              <w:numPr>
                <w:ilvl w:val="0"/>
                <w:numId w:val="52"/>
              </w:numPr>
              <w:shd w:val="clear" w:color="auto" w:fill="FFFFFF"/>
              <w:tabs>
                <w:tab w:val="left" w:pos="715"/>
              </w:tabs>
              <w:spacing w:before="5" w:line="276" w:lineRule="auto"/>
              <w:contextualSpacing/>
              <w:rPr>
                <w:color w:val="000000"/>
                <w:szCs w:val="28"/>
              </w:rPr>
            </w:pPr>
            <w:r w:rsidRPr="000203B2">
              <w:rPr>
                <w:color w:val="000000"/>
                <w:spacing w:val="-3"/>
                <w:sz w:val="28"/>
                <w:szCs w:val="28"/>
              </w:rPr>
              <w:t>полифония;</w:t>
            </w:r>
          </w:p>
          <w:p w:rsidR="000203B2" w:rsidRPr="000203B2" w:rsidRDefault="000203B2" w:rsidP="00E34A84">
            <w:pPr>
              <w:numPr>
                <w:ilvl w:val="0"/>
                <w:numId w:val="52"/>
              </w:numPr>
              <w:shd w:val="clear" w:color="auto" w:fill="FFFFFF"/>
              <w:tabs>
                <w:tab w:val="left" w:pos="715"/>
              </w:tabs>
              <w:spacing w:before="14" w:line="276" w:lineRule="auto"/>
              <w:contextualSpacing/>
              <w:rPr>
                <w:color w:val="000000"/>
                <w:szCs w:val="28"/>
              </w:rPr>
            </w:pPr>
            <w:r w:rsidRPr="000203B2">
              <w:rPr>
                <w:color w:val="000000"/>
                <w:spacing w:val="-2"/>
                <w:sz w:val="28"/>
                <w:szCs w:val="28"/>
              </w:rPr>
              <w:t>крупная форма;</w:t>
            </w:r>
          </w:p>
          <w:p w:rsidR="000203B2" w:rsidRPr="000203B2" w:rsidRDefault="000203B2" w:rsidP="00E34A84">
            <w:pPr>
              <w:numPr>
                <w:ilvl w:val="0"/>
                <w:numId w:val="52"/>
              </w:numPr>
              <w:shd w:val="clear" w:color="auto" w:fill="FFFFFF"/>
              <w:tabs>
                <w:tab w:val="left" w:pos="715"/>
              </w:tabs>
              <w:spacing w:before="14" w:line="276" w:lineRule="auto"/>
              <w:contextualSpacing/>
              <w:rPr>
                <w:color w:val="000000"/>
                <w:szCs w:val="28"/>
              </w:rPr>
            </w:pPr>
            <w:r w:rsidRPr="000203B2">
              <w:rPr>
                <w:color w:val="000000"/>
                <w:spacing w:val="-1"/>
                <w:sz w:val="28"/>
                <w:szCs w:val="28"/>
              </w:rPr>
              <w:t>пьеса по выбору;</w:t>
            </w:r>
          </w:p>
          <w:p w:rsidR="000203B2" w:rsidRPr="000203B2" w:rsidRDefault="000203B2" w:rsidP="00E34A84">
            <w:pPr>
              <w:pStyle w:val="ad"/>
              <w:numPr>
                <w:ilvl w:val="0"/>
                <w:numId w:val="5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03B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обработка народной мелодии/ оригинальная пьеса виртуозного характера.</w:t>
            </w:r>
          </w:p>
          <w:p w:rsidR="000203B2" w:rsidRPr="000203B2" w:rsidRDefault="000203B2" w:rsidP="00E34A84">
            <w:pPr>
              <w:spacing w:line="276" w:lineRule="auto"/>
              <w:contextualSpacing/>
              <w:jc w:val="center"/>
              <w:rPr>
                <w:szCs w:val="28"/>
              </w:rPr>
            </w:pPr>
          </w:p>
        </w:tc>
      </w:tr>
    </w:tbl>
    <w:p w:rsidR="00A2355A" w:rsidRDefault="00A2355A" w:rsidP="00E34A84">
      <w:pPr>
        <w:pStyle w:val="a3"/>
        <w:kinsoku w:val="0"/>
        <w:overflowPunct w:val="0"/>
        <w:spacing w:line="276" w:lineRule="auto"/>
        <w:ind w:left="0" w:firstLine="284"/>
        <w:contextualSpacing/>
        <w:jc w:val="both"/>
        <w:rPr>
          <w:rFonts w:ascii="Times New Roman" w:hAnsi="Times New Roman" w:cs="Times New Roman"/>
        </w:rPr>
      </w:pPr>
    </w:p>
    <w:p w:rsidR="00A2355A" w:rsidRDefault="00A2355A" w:rsidP="006B2937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Примерный репертуарный список</w:t>
      </w:r>
      <w:r>
        <w:rPr>
          <w:rFonts w:ascii="Times New Roman" w:hAnsi="Times New Roman" w:cs="Times New Roman"/>
        </w:rPr>
        <w:t xml:space="preserve"> итоговой аттестации</w:t>
      </w:r>
      <w:r w:rsidRPr="002758DC">
        <w:rPr>
          <w:rFonts w:ascii="Times New Roman" w:hAnsi="Times New Roman" w:cs="Times New Roman"/>
        </w:rPr>
        <w:t>:</w:t>
      </w:r>
    </w:p>
    <w:p w:rsidR="00A2355A" w:rsidRDefault="00A2355A" w:rsidP="00E34A84">
      <w:pPr>
        <w:widowControl/>
        <w:numPr>
          <w:ilvl w:val="0"/>
          <w:numId w:val="49"/>
        </w:numPr>
        <w:autoSpaceDE/>
        <w:autoSpaceDN/>
        <w:adjustRightInd/>
        <w:spacing w:line="276" w:lineRule="auto"/>
        <w:contextualSpacing/>
        <w:rPr>
          <w:sz w:val="28"/>
          <w:szCs w:val="28"/>
        </w:rPr>
      </w:pPr>
      <w:r w:rsidRPr="00406419">
        <w:rPr>
          <w:rFonts w:eastAsia="Calibri"/>
          <w:sz w:val="28"/>
          <w:szCs w:val="28"/>
          <w:lang w:eastAsia="en-US"/>
        </w:rPr>
        <w:t>Дж. Фрескобальди «Ария с вариациями»</w:t>
      </w:r>
    </w:p>
    <w:p w:rsidR="00A2355A" w:rsidRDefault="00A2355A" w:rsidP="00E34A84">
      <w:pPr>
        <w:widowControl/>
        <w:autoSpaceDE/>
        <w:autoSpaceDN/>
        <w:adjustRightInd/>
        <w:spacing w:line="276" w:lineRule="auto"/>
        <w:ind w:left="720"/>
        <w:contextualSpacing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Ф. Морено-Торроба</w:t>
      </w:r>
      <w:r w:rsidRPr="00DE7456">
        <w:rPr>
          <w:rFonts w:eastAsia="Calibri"/>
          <w:sz w:val="28"/>
          <w:szCs w:val="28"/>
          <w:lang w:eastAsia="en-US"/>
        </w:rPr>
        <w:t xml:space="preserve"> «Сонатина» I ч.</w:t>
      </w:r>
    </w:p>
    <w:p w:rsidR="00A2355A" w:rsidRDefault="00A2355A" w:rsidP="00E34A84">
      <w:pPr>
        <w:widowControl/>
        <w:autoSpaceDE/>
        <w:autoSpaceDN/>
        <w:adjustRightInd/>
        <w:spacing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А. Иванов-Крамской «Порыв»</w:t>
      </w:r>
    </w:p>
    <w:p w:rsidR="00A2355A" w:rsidRDefault="00A2355A" w:rsidP="00E34A84">
      <w:pPr>
        <w:widowControl/>
        <w:autoSpaceDE/>
        <w:autoSpaceDN/>
        <w:adjustRightInd/>
        <w:spacing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С. Руднев «Хоровод и пляска»</w:t>
      </w:r>
    </w:p>
    <w:p w:rsidR="00A2355A" w:rsidRPr="00496025" w:rsidRDefault="00A2355A" w:rsidP="00E34A84">
      <w:pPr>
        <w:widowControl/>
        <w:autoSpaceDE/>
        <w:autoSpaceDN/>
        <w:adjustRightInd/>
        <w:spacing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</w:p>
    <w:p w:rsidR="00A2355A" w:rsidRDefault="00A2355A" w:rsidP="00E34A84">
      <w:pPr>
        <w:widowControl/>
        <w:numPr>
          <w:ilvl w:val="0"/>
          <w:numId w:val="49"/>
        </w:numPr>
        <w:autoSpaceDE/>
        <w:autoSpaceDN/>
        <w:adjustRightInd/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496025">
        <w:rPr>
          <w:rFonts w:eastAsia="Calibri"/>
          <w:sz w:val="28"/>
          <w:szCs w:val="28"/>
          <w:lang w:eastAsia="en-US"/>
        </w:rPr>
        <w:t xml:space="preserve">И. С. Бах </w:t>
      </w:r>
      <w:r>
        <w:rPr>
          <w:rFonts w:eastAsia="Calibri"/>
          <w:sz w:val="28"/>
          <w:szCs w:val="28"/>
          <w:lang w:eastAsia="en-US"/>
        </w:rPr>
        <w:t>«Гавот в форме Рондо Ми-</w:t>
      </w:r>
      <w:r w:rsidRPr="00496025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496025">
        <w:rPr>
          <w:rFonts w:eastAsia="Calibri"/>
          <w:sz w:val="28"/>
          <w:szCs w:val="28"/>
          <w:lang w:eastAsia="en-US"/>
        </w:rPr>
        <w:t xml:space="preserve"> BWV 1006а</w:t>
      </w:r>
    </w:p>
    <w:p w:rsidR="00A2355A" w:rsidRPr="00350296" w:rsidRDefault="00A2355A" w:rsidP="00E34A84">
      <w:pPr>
        <w:pStyle w:val="a3"/>
        <w:tabs>
          <w:tab w:val="left" w:pos="1134"/>
        </w:tabs>
        <w:kinsoku w:val="0"/>
        <w:overflowPunct w:val="0"/>
        <w:spacing w:line="276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350296">
        <w:rPr>
          <w:rFonts w:ascii="Times New Roman" w:eastAsia="Calibri" w:hAnsi="Times New Roman" w:cs="Times New Roman"/>
          <w:lang w:eastAsia="en-US"/>
        </w:rPr>
        <w:t xml:space="preserve">Л. Леньяни «Скерцо с вариациями» </w:t>
      </w:r>
    </w:p>
    <w:p w:rsidR="00A2355A" w:rsidRDefault="00A2355A" w:rsidP="00E34A84">
      <w:pPr>
        <w:widowControl/>
        <w:autoSpaceDE/>
        <w:autoSpaceDN/>
        <w:adjustRightInd/>
        <w:spacing w:line="276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Х. Морель «Романс»</w:t>
      </w:r>
    </w:p>
    <w:p w:rsidR="00A2355A" w:rsidRPr="00DE7456" w:rsidRDefault="00A2355A" w:rsidP="00E34A84">
      <w:pPr>
        <w:widowControl/>
        <w:autoSpaceDE/>
        <w:autoSpaceDN/>
        <w:adjustRightInd/>
        <w:spacing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«Как у месяца» обр. А. Иванова-Крамского</w:t>
      </w:r>
    </w:p>
    <w:p w:rsidR="00A2355A" w:rsidRDefault="00A2355A" w:rsidP="00E34A84">
      <w:pPr>
        <w:pStyle w:val="a3"/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:rsidR="00A2355A" w:rsidRPr="00133027" w:rsidRDefault="00A2355A" w:rsidP="00E34A84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Times New Roman"/>
          <w:b/>
          <w:sz w:val="28"/>
          <w:szCs w:val="28"/>
        </w:rPr>
      </w:pPr>
      <w:r w:rsidRPr="00133027">
        <w:rPr>
          <w:rFonts w:eastAsia="Times New Roman"/>
          <w:b/>
          <w:sz w:val="28"/>
          <w:szCs w:val="28"/>
        </w:rPr>
        <w:t xml:space="preserve">Репертуарные списки </w:t>
      </w:r>
    </w:p>
    <w:p w:rsidR="00A2355A" w:rsidRPr="0013302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 xml:space="preserve">Пятый </w:t>
      </w:r>
      <w:r w:rsidR="00A2355A" w:rsidRPr="00133027">
        <w:rPr>
          <w:rFonts w:eastAsia="Calibri"/>
          <w:b/>
          <w:i/>
          <w:sz w:val="28"/>
          <w:szCs w:val="28"/>
          <w:lang w:eastAsia="en-US"/>
        </w:rPr>
        <w:t>класс</w:t>
      </w:r>
    </w:p>
    <w:p w:rsidR="00A2355A" w:rsidRPr="00A654F7" w:rsidRDefault="00A2355A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С. Бах </w:t>
      </w:r>
      <w:r>
        <w:rPr>
          <w:rFonts w:eastAsia="Calibri"/>
          <w:sz w:val="28"/>
          <w:szCs w:val="28"/>
          <w:lang w:eastAsia="en-US"/>
        </w:rPr>
        <w:t>«Прелюдия Ля-</w:t>
      </w:r>
      <w:r w:rsidRPr="00A654F7">
        <w:rPr>
          <w:rFonts w:eastAsia="Calibri"/>
          <w:sz w:val="28"/>
          <w:szCs w:val="28"/>
          <w:lang w:eastAsia="en-US"/>
        </w:rPr>
        <w:t>мажор BWV 1009</w:t>
      </w:r>
      <w:r>
        <w:rPr>
          <w:rFonts w:eastAsia="Calibri"/>
          <w:sz w:val="28"/>
          <w:szCs w:val="28"/>
          <w:lang w:eastAsia="en-US"/>
        </w:rPr>
        <w:t>»</w:t>
      </w:r>
    </w:p>
    <w:p w:rsidR="00A2355A" w:rsidRPr="00A654F7" w:rsidRDefault="00A2355A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С. Бах </w:t>
      </w:r>
      <w:r>
        <w:rPr>
          <w:rFonts w:eastAsia="Calibri"/>
          <w:sz w:val="28"/>
          <w:szCs w:val="28"/>
          <w:lang w:eastAsia="en-US"/>
        </w:rPr>
        <w:t>«Куранта Ля-</w:t>
      </w:r>
      <w:r w:rsidRPr="00A654F7">
        <w:rPr>
          <w:rFonts w:eastAsia="Calibri"/>
          <w:sz w:val="28"/>
          <w:szCs w:val="28"/>
          <w:lang w:eastAsia="en-US"/>
        </w:rPr>
        <w:t>мажор BWV 1009</w:t>
      </w:r>
      <w:r>
        <w:rPr>
          <w:rFonts w:eastAsia="Calibri"/>
          <w:sz w:val="28"/>
          <w:szCs w:val="28"/>
          <w:lang w:eastAsia="en-US"/>
        </w:rPr>
        <w:t>»</w:t>
      </w:r>
    </w:p>
    <w:p w:rsidR="00A2355A" w:rsidRPr="00A654F7" w:rsidRDefault="00A2355A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С. Бах </w:t>
      </w:r>
      <w:r>
        <w:rPr>
          <w:rFonts w:eastAsia="Calibri"/>
          <w:sz w:val="28"/>
          <w:szCs w:val="28"/>
          <w:lang w:eastAsia="en-US"/>
        </w:rPr>
        <w:t>«Аллеманда ля-</w:t>
      </w:r>
      <w:r w:rsidRPr="00A654F7">
        <w:rPr>
          <w:rFonts w:eastAsia="Calibri"/>
          <w:sz w:val="28"/>
          <w:szCs w:val="28"/>
          <w:lang w:eastAsia="en-US"/>
        </w:rPr>
        <w:t>минор BWV 996</w:t>
      </w:r>
      <w:r>
        <w:rPr>
          <w:rFonts w:eastAsia="Calibri"/>
          <w:sz w:val="28"/>
          <w:szCs w:val="28"/>
          <w:lang w:eastAsia="en-US"/>
        </w:rPr>
        <w:t>»</w:t>
      </w:r>
    </w:p>
    <w:p w:rsidR="00A2355A" w:rsidRDefault="00A2355A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Понсе</w:t>
      </w:r>
      <w:r w:rsidR="00B31FA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Гавот (в стиле С. Вайса)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С. Бах </w:t>
      </w:r>
      <w:r>
        <w:rPr>
          <w:rFonts w:eastAsia="Calibri"/>
          <w:sz w:val="28"/>
          <w:szCs w:val="28"/>
          <w:lang w:eastAsia="en-US"/>
        </w:rPr>
        <w:t>«Прелюдия Ре-</w:t>
      </w:r>
      <w:r w:rsidRPr="00A654F7">
        <w:rPr>
          <w:rFonts w:eastAsia="Calibri"/>
          <w:sz w:val="28"/>
          <w:szCs w:val="28"/>
          <w:lang w:eastAsia="en-US"/>
        </w:rPr>
        <w:t>мажор BWV 1007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С. Бах </w:t>
      </w:r>
      <w:r>
        <w:rPr>
          <w:rFonts w:eastAsia="Calibri"/>
          <w:sz w:val="28"/>
          <w:szCs w:val="28"/>
          <w:lang w:eastAsia="en-US"/>
        </w:rPr>
        <w:t>«Прелюдия ре-</w:t>
      </w:r>
      <w:r w:rsidRPr="00A654F7">
        <w:rPr>
          <w:rFonts w:eastAsia="Calibri"/>
          <w:sz w:val="28"/>
          <w:szCs w:val="28"/>
          <w:lang w:eastAsia="en-US"/>
        </w:rPr>
        <w:t>минор BWV 999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С. Бах </w:t>
      </w:r>
      <w:r>
        <w:rPr>
          <w:rFonts w:eastAsia="Calibri"/>
          <w:sz w:val="28"/>
          <w:szCs w:val="28"/>
          <w:lang w:eastAsia="en-US"/>
        </w:rPr>
        <w:t>«Гавот Ми-</w:t>
      </w:r>
      <w:r w:rsidRPr="00A654F7">
        <w:rPr>
          <w:rFonts w:eastAsia="Calibri"/>
          <w:sz w:val="28"/>
          <w:szCs w:val="28"/>
          <w:lang w:eastAsia="en-US"/>
        </w:rPr>
        <w:t>мажор BWV 1012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И. С. Бах </w:t>
      </w:r>
      <w:r>
        <w:rPr>
          <w:rFonts w:eastAsia="Calibri"/>
          <w:sz w:val="28"/>
          <w:szCs w:val="28"/>
          <w:lang w:eastAsia="en-US"/>
        </w:rPr>
        <w:t>«Бурре и Дубль си-</w:t>
      </w:r>
      <w:r w:rsidRPr="00A654F7">
        <w:rPr>
          <w:rFonts w:eastAsia="Calibri"/>
          <w:sz w:val="28"/>
          <w:szCs w:val="28"/>
          <w:lang w:eastAsia="en-US"/>
        </w:rPr>
        <w:t>минор BWV 1002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Pr="00655B54" w:rsidRDefault="00CD1F33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</w:t>
      </w:r>
      <w:r w:rsidRPr="00A23EAD">
        <w:rPr>
          <w:rFonts w:ascii="Times New Roman" w:hAnsi="Times New Roman" w:cs="Times New Roman"/>
        </w:rPr>
        <w:t>Гендель</w:t>
      </w:r>
      <w:r>
        <w:rPr>
          <w:rFonts w:ascii="Times New Roman" w:hAnsi="Times New Roman" w:cs="Times New Roman"/>
        </w:rPr>
        <w:t xml:space="preserve"> «Ч</w:t>
      </w:r>
      <w:r w:rsidRPr="00A23EAD">
        <w:rPr>
          <w:rFonts w:ascii="Times New Roman" w:hAnsi="Times New Roman" w:cs="Times New Roman"/>
        </w:rPr>
        <w:t>акона</w:t>
      </w:r>
      <w:r>
        <w:rPr>
          <w:rFonts w:ascii="Times New Roman" w:hAnsi="Times New Roman" w:cs="Times New Roman"/>
        </w:rPr>
        <w:t>»</w:t>
      </w:r>
    </w:p>
    <w:p w:rsidR="00CD1F33" w:rsidRDefault="00CD1F33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 Джулиани «Сонатина Д</w:t>
      </w:r>
      <w:r w:rsidRPr="002758DC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-мажор»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Джулиани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Сонатина Соль</w:t>
      </w:r>
      <w:r>
        <w:rPr>
          <w:rFonts w:eastAsia="Calibri"/>
          <w:sz w:val="28"/>
          <w:szCs w:val="28"/>
          <w:lang w:eastAsia="en-US"/>
        </w:rPr>
        <w:t>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op.71</w:t>
      </w:r>
      <w:r>
        <w:rPr>
          <w:rFonts w:eastAsia="Calibri"/>
          <w:sz w:val="28"/>
          <w:szCs w:val="28"/>
          <w:lang w:eastAsia="en-US"/>
        </w:rPr>
        <w:t>,</w:t>
      </w:r>
      <w:r w:rsidRPr="00A654F7">
        <w:rPr>
          <w:rFonts w:eastAsia="Calibri"/>
          <w:sz w:val="28"/>
          <w:szCs w:val="28"/>
          <w:lang w:eastAsia="en-US"/>
        </w:rPr>
        <w:t xml:space="preserve"> Iч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М. Джулиани «Сонатина Ре-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op.71</w:t>
      </w:r>
      <w:r>
        <w:rPr>
          <w:rFonts w:eastAsia="Calibri"/>
          <w:sz w:val="28"/>
          <w:szCs w:val="28"/>
          <w:lang w:eastAsia="en-US"/>
        </w:rPr>
        <w:t>,</w:t>
      </w:r>
      <w:r w:rsidRPr="00A654F7">
        <w:rPr>
          <w:rFonts w:eastAsia="Calibri"/>
          <w:sz w:val="28"/>
          <w:szCs w:val="28"/>
          <w:lang w:eastAsia="en-US"/>
        </w:rPr>
        <w:t xml:space="preserve"> IVч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А. Диабелли «Сонатина До-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»,</w:t>
      </w:r>
      <w:r w:rsidRPr="00A654F7">
        <w:rPr>
          <w:rFonts w:eastAsia="Calibri"/>
          <w:sz w:val="28"/>
          <w:szCs w:val="28"/>
          <w:lang w:eastAsia="en-US"/>
        </w:rPr>
        <w:t xml:space="preserve"> I</w:t>
      </w:r>
      <w:r>
        <w:rPr>
          <w:rFonts w:eastAsia="Calibri"/>
          <w:sz w:val="28"/>
          <w:szCs w:val="28"/>
          <w:lang w:eastAsia="en-US"/>
        </w:rPr>
        <w:t xml:space="preserve"> ч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Г. Гендель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Сарабанда с вариациями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Pr="0071560A" w:rsidRDefault="00CD1F33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Л. Калл «Соната До-мажор»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часть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Н. Паганини </w:t>
      </w:r>
      <w:r>
        <w:rPr>
          <w:rFonts w:eastAsia="Calibri"/>
          <w:sz w:val="28"/>
          <w:szCs w:val="28"/>
          <w:lang w:eastAsia="en-US"/>
        </w:rPr>
        <w:t>«Соната До-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(в 3</w:t>
      </w:r>
      <w:r>
        <w:rPr>
          <w:rFonts w:eastAsia="Calibri"/>
          <w:sz w:val="28"/>
          <w:szCs w:val="28"/>
          <w:lang w:eastAsia="en-US"/>
        </w:rPr>
        <w:t>-</w:t>
      </w:r>
      <w:r w:rsidRPr="00A654F7">
        <w:rPr>
          <w:rFonts w:eastAsia="Calibri"/>
          <w:sz w:val="28"/>
          <w:szCs w:val="28"/>
          <w:lang w:eastAsia="en-US"/>
        </w:rPr>
        <w:t xml:space="preserve">х частях) </w:t>
      </w:r>
    </w:p>
    <w:p w:rsidR="00CD1F33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Ф. Сор </w:t>
      </w:r>
      <w:r>
        <w:rPr>
          <w:rFonts w:eastAsia="Calibri"/>
          <w:sz w:val="28"/>
          <w:szCs w:val="28"/>
          <w:lang w:eastAsia="en-US"/>
        </w:rPr>
        <w:t>«Рондо Ре-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А. Виницкий</w:t>
      </w:r>
      <w:r>
        <w:rPr>
          <w:rFonts w:eastAsia="Calibri"/>
          <w:sz w:val="28"/>
          <w:szCs w:val="28"/>
          <w:lang w:eastAsia="en-US"/>
        </w:rPr>
        <w:t>«Блюз Фа-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Default="00CD1F33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 Иванов – Крамской «Вальс»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 xml:space="preserve">О. Киселев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Прелюдия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Александрова</w:t>
      </w:r>
      <w:r>
        <w:rPr>
          <w:rFonts w:eastAsia="Calibri"/>
          <w:sz w:val="28"/>
          <w:szCs w:val="28"/>
          <w:lang w:eastAsia="en-US"/>
        </w:rPr>
        <w:t xml:space="preserve"> «</w:t>
      </w:r>
      <w:r w:rsidRPr="00A654F7">
        <w:rPr>
          <w:rFonts w:eastAsia="Calibri"/>
          <w:sz w:val="28"/>
          <w:szCs w:val="28"/>
          <w:lang w:eastAsia="en-US"/>
        </w:rPr>
        <w:t>Фантазия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Т. Дамас – </w:t>
      </w:r>
      <w:r w:rsidRPr="00A654F7">
        <w:rPr>
          <w:rFonts w:eastAsia="Calibri"/>
          <w:sz w:val="28"/>
          <w:szCs w:val="28"/>
          <w:lang w:eastAsia="en-US"/>
        </w:rPr>
        <w:t>Ф. Таррега</w:t>
      </w:r>
      <w:r>
        <w:rPr>
          <w:rFonts w:eastAsia="Calibri"/>
          <w:sz w:val="28"/>
          <w:szCs w:val="28"/>
          <w:lang w:eastAsia="en-US"/>
        </w:rPr>
        <w:t xml:space="preserve"> «Этюд-скерцо Ля-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Каркасси</w:t>
      </w:r>
      <w:r>
        <w:rPr>
          <w:rFonts w:eastAsia="Calibri"/>
          <w:sz w:val="28"/>
          <w:szCs w:val="28"/>
          <w:lang w:eastAsia="en-US"/>
        </w:rPr>
        <w:t>«Этюд Ля-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op.60 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Джулиани</w:t>
      </w:r>
      <w:r>
        <w:rPr>
          <w:rFonts w:eastAsia="Calibri"/>
          <w:sz w:val="28"/>
          <w:szCs w:val="28"/>
          <w:lang w:eastAsia="en-US"/>
        </w:rPr>
        <w:t>«Этюд Ми-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op.48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Каркасси</w:t>
      </w:r>
      <w:r>
        <w:rPr>
          <w:rFonts w:eastAsia="Calibri"/>
          <w:sz w:val="28"/>
          <w:szCs w:val="28"/>
          <w:lang w:eastAsia="en-US"/>
        </w:rPr>
        <w:t>«Этюд Ре-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op.60 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Джулиани</w:t>
      </w:r>
      <w:r>
        <w:rPr>
          <w:rFonts w:eastAsia="Calibri"/>
          <w:sz w:val="28"/>
          <w:szCs w:val="28"/>
          <w:lang w:eastAsia="en-US"/>
        </w:rPr>
        <w:t>«Этюд До-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op.48</w:t>
      </w:r>
    </w:p>
    <w:p w:rsidR="00CD1F33" w:rsidRPr="00A654F7" w:rsidRDefault="00CD1F33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Каркасси</w:t>
      </w:r>
      <w:r>
        <w:rPr>
          <w:rFonts w:eastAsia="Calibri"/>
          <w:sz w:val="28"/>
          <w:szCs w:val="28"/>
          <w:lang w:eastAsia="en-US"/>
        </w:rPr>
        <w:t>«Этюд ми-</w:t>
      </w:r>
      <w:r w:rsidRPr="00A654F7">
        <w:rPr>
          <w:rFonts w:eastAsia="Calibri"/>
          <w:sz w:val="28"/>
          <w:szCs w:val="28"/>
          <w:lang w:eastAsia="en-US"/>
        </w:rPr>
        <w:t>минор</w:t>
      </w:r>
      <w:r>
        <w:rPr>
          <w:rFonts w:eastAsia="Calibri"/>
          <w:sz w:val="28"/>
          <w:szCs w:val="28"/>
          <w:lang w:eastAsia="en-US"/>
        </w:rPr>
        <w:t>» op.60</w:t>
      </w:r>
    </w:p>
    <w:p w:rsidR="00A2355A" w:rsidRPr="00133027" w:rsidRDefault="00A2355A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Х. Сагрерас «Колибри»</w:t>
      </w:r>
    </w:p>
    <w:p w:rsidR="00A2355A" w:rsidRPr="002758DC" w:rsidRDefault="00A2355A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Э. Вила-Л</w:t>
      </w:r>
      <w:r w:rsidRPr="002758DC">
        <w:rPr>
          <w:rFonts w:ascii="Times New Roman" w:hAnsi="Times New Roman" w:cs="Times New Roman"/>
        </w:rPr>
        <w:t>обос</w:t>
      </w:r>
      <w:r>
        <w:rPr>
          <w:rFonts w:ascii="Times New Roman" w:hAnsi="Times New Roman" w:cs="Times New Roman"/>
        </w:rPr>
        <w:t>«П</w:t>
      </w:r>
      <w:r w:rsidRPr="002758DC">
        <w:rPr>
          <w:rFonts w:ascii="Times New Roman" w:hAnsi="Times New Roman" w:cs="Times New Roman"/>
        </w:rPr>
        <w:t>релюдия 1</w:t>
      </w:r>
      <w:r>
        <w:rPr>
          <w:rFonts w:ascii="Times New Roman" w:hAnsi="Times New Roman" w:cs="Times New Roman"/>
        </w:rPr>
        <w:t>»</w:t>
      </w:r>
    </w:p>
    <w:p w:rsidR="00A2355A" w:rsidRDefault="00A2355A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Понсе</w:t>
      </w:r>
      <w:r w:rsidR="00CC7F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Мексиканское скерцо</w:t>
      </w:r>
      <w:r>
        <w:rPr>
          <w:rFonts w:eastAsia="Calibri"/>
          <w:sz w:val="28"/>
          <w:szCs w:val="28"/>
          <w:lang w:eastAsia="en-US"/>
        </w:rPr>
        <w:t>»</w:t>
      </w:r>
    </w:p>
    <w:p w:rsidR="00391870" w:rsidRPr="00391870" w:rsidRDefault="00391870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«На заре ты ее не буди» обр. А.И</w:t>
      </w:r>
      <w:r w:rsidRPr="002758DC">
        <w:rPr>
          <w:rFonts w:ascii="Times New Roman" w:hAnsi="Times New Roman" w:cs="Times New Roman"/>
        </w:rPr>
        <w:t>ванов</w:t>
      </w:r>
      <w:r>
        <w:rPr>
          <w:rFonts w:ascii="Times New Roman" w:hAnsi="Times New Roman" w:cs="Times New Roman"/>
        </w:rPr>
        <w:t>а -К</w:t>
      </w:r>
      <w:r w:rsidRPr="002758DC">
        <w:rPr>
          <w:rFonts w:ascii="Times New Roman" w:hAnsi="Times New Roman" w:cs="Times New Roman"/>
        </w:rPr>
        <w:t>рамско</w:t>
      </w:r>
      <w:r>
        <w:rPr>
          <w:rFonts w:ascii="Times New Roman" w:hAnsi="Times New Roman" w:cs="Times New Roman"/>
        </w:rPr>
        <w:t>го</w:t>
      </w:r>
    </w:p>
    <w:p w:rsidR="00A2355A" w:rsidRPr="00133027" w:rsidRDefault="00A2355A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С. Руднев «Ничто в полюшке не колышется»</w:t>
      </w:r>
    </w:p>
    <w:p w:rsidR="005A5E81" w:rsidRDefault="005A5E81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4E7D">
        <w:rPr>
          <w:rFonts w:ascii="Times New Roman" w:hAnsi="Times New Roman" w:cs="Times New Roman"/>
        </w:rPr>
        <w:t>Г. Альберт  «Соната ми-минор», №1», I ч.</w:t>
      </w:r>
    </w:p>
    <w:p w:rsidR="005A5E81" w:rsidRDefault="005A5E81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C6470F">
        <w:rPr>
          <w:rFonts w:ascii="Times New Roman" w:eastAsia="Arial Unicode MS" w:hAnsi="Times New Roman" w:cs="Times New Roman"/>
          <w:u w:color="000000"/>
        </w:rPr>
        <w:t>Э. Вила-Лобос «Шоро № 1»</w:t>
      </w:r>
    </w:p>
    <w:p w:rsidR="00A2355A" w:rsidRPr="00A654F7" w:rsidRDefault="00A2355A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М. Джулиани</w:t>
      </w:r>
      <w:r w:rsidR="00CC7F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«Этюд  До-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op.48</w:t>
      </w:r>
    </w:p>
    <w:p w:rsidR="00A2355A" w:rsidRPr="00A654F7" w:rsidRDefault="00A2355A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lastRenderedPageBreak/>
        <w:t>М. Каркасси</w:t>
      </w:r>
      <w:r w:rsidR="00CC7F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«Этюд До-</w:t>
      </w:r>
      <w:r w:rsidRPr="00A654F7">
        <w:rPr>
          <w:rFonts w:eastAsia="Calibri"/>
          <w:sz w:val="28"/>
          <w:szCs w:val="28"/>
          <w:lang w:eastAsia="en-US"/>
        </w:rPr>
        <w:t>мажор</w:t>
      </w:r>
      <w:r>
        <w:rPr>
          <w:rFonts w:eastAsia="Calibri"/>
          <w:sz w:val="28"/>
          <w:szCs w:val="28"/>
          <w:lang w:eastAsia="en-US"/>
        </w:rPr>
        <w:t>»</w:t>
      </w:r>
      <w:r w:rsidRPr="00A654F7">
        <w:rPr>
          <w:rFonts w:eastAsia="Calibri"/>
          <w:sz w:val="28"/>
          <w:szCs w:val="28"/>
          <w:lang w:eastAsia="en-US"/>
        </w:rPr>
        <w:t xml:space="preserve"> op.60</w:t>
      </w:r>
    </w:p>
    <w:p w:rsidR="00A2355A" w:rsidRPr="00A654F7" w:rsidRDefault="00A2355A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Э. Пухоль «Шмель»</w:t>
      </w:r>
      <w:r w:rsidRPr="00A654F7">
        <w:rPr>
          <w:rFonts w:eastAsia="Calibri"/>
          <w:sz w:val="28"/>
          <w:szCs w:val="28"/>
          <w:lang w:eastAsia="en-US"/>
        </w:rPr>
        <w:t xml:space="preserve"> (этюд)</w:t>
      </w:r>
    </w:p>
    <w:p w:rsidR="00A2355A" w:rsidRDefault="00A2355A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A654F7">
        <w:rPr>
          <w:rFonts w:eastAsia="Calibri"/>
          <w:sz w:val="28"/>
          <w:szCs w:val="28"/>
          <w:lang w:eastAsia="en-US"/>
        </w:rPr>
        <w:t>Э. Вила-Лобос</w:t>
      </w:r>
      <w:r w:rsidR="00CC7F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</w:t>
      </w:r>
      <w:r w:rsidRPr="00A654F7">
        <w:rPr>
          <w:rFonts w:eastAsia="Calibri"/>
          <w:sz w:val="28"/>
          <w:szCs w:val="28"/>
          <w:lang w:eastAsia="en-US"/>
        </w:rPr>
        <w:t>Этюд 1</w:t>
      </w:r>
      <w:r>
        <w:rPr>
          <w:rFonts w:eastAsia="Calibri"/>
          <w:sz w:val="28"/>
          <w:szCs w:val="28"/>
          <w:lang w:eastAsia="en-US"/>
        </w:rPr>
        <w:t>»</w:t>
      </w:r>
    </w:p>
    <w:p w:rsidR="006B2937" w:rsidRPr="00A654F7" w:rsidRDefault="006B2937" w:rsidP="00E34A84">
      <w:pPr>
        <w:widowControl/>
        <w:autoSpaceDE/>
        <w:autoSpaceDN/>
        <w:adjustRightInd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</w:p>
    <w:p w:rsidR="00F16D59" w:rsidRPr="006B2937" w:rsidRDefault="00F16D59" w:rsidP="00E34A84">
      <w:pPr>
        <w:pStyle w:val="a3"/>
        <w:numPr>
          <w:ilvl w:val="0"/>
          <w:numId w:val="17"/>
        </w:numPr>
        <w:tabs>
          <w:tab w:val="left" w:pos="567"/>
          <w:tab w:val="left" w:pos="2300"/>
        </w:tabs>
        <w:kinsoku w:val="0"/>
        <w:overflowPunct w:val="0"/>
        <w:spacing w:line="276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2758DC">
        <w:rPr>
          <w:rFonts w:ascii="Times New Roman" w:hAnsi="Times New Roman" w:cs="Times New Roman"/>
          <w:b/>
        </w:rPr>
        <w:t>Требования к уровню подготовки обучающихся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Данная программа отражает разнообразие репертуара, его академическую направленность, а также демонстрирует возможность индивидуального подхода к каждому ученику. Содержание программы направлено на обеспечение художественно-эстетического развития учащегося и приобретения им художественно-исполнительских знаний, умений и навыков.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Таким образом, ученик к концу прохождения курса программы обучения должен: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знать основные исторические сведения об инструменте;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знать конструктивные особенности инструмента;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знать элементарные правила по уходу за инструментом и уметь их применять при необходимости;</w:t>
      </w:r>
    </w:p>
    <w:p w:rsidR="007F6E6A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 xml:space="preserve">знать основы музыкальной грамоты; 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знать систему игровых навыков и уметь применять ее самостоятельно;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знать основные средства музыкальной выразительности (тембр, динамика, штрих, темп и т. д.);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знать основные жанры музыки (инструментальный, вокальный, симфонический и т. д.);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 xml:space="preserve">знать технические и художественно-эстетические особенности, характерные для сольного исполнительства на </w:t>
      </w:r>
      <w:r w:rsidR="007F6E6A">
        <w:rPr>
          <w:sz w:val="28"/>
        </w:rPr>
        <w:t>гитаре</w:t>
      </w:r>
      <w:r w:rsidRPr="007F6E6A">
        <w:rPr>
          <w:sz w:val="28"/>
        </w:rPr>
        <w:t>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знать функциональные особенности строения частей тела и уметь рационально использовать их в работе игрового аппарата;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уметь самостоятельно настраивать инструмент;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уметь самостоятельно определять технические трудности несложного музыкального произведения и находить способы и методы в работе над ними;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уметь самостоятельно среди нескольких вариантов аппликатуры выбрать наиболее удобную и рациональную;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уметь самостоятельно, осознанно работать над несложными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 xml:space="preserve">уметь творчески подходить к созданию художественного образа, </w:t>
      </w:r>
      <w:r w:rsidRPr="007F6E6A">
        <w:rPr>
          <w:sz w:val="28"/>
        </w:rPr>
        <w:lastRenderedPageBreak/>
        <w:t>используя при этом все теоретические знания и предыдущий практический опыт в освоении штрихов, приемов и других музыкальных средств выразительности;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уметь на базе приобретенных специальных знаний давать грамотную адекватную оценку многообразным музыкальным событиям;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иметь навык игры по нотам;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иметь навык чтения с листа несложных произведений, необходимый для ансамблевого музицирования;</w:t>
      </w:r>
    </w:p>
    <w:p w:rsidR="00F16D59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приобрести навык публичных выступлений, как в качестве солиста, так и в различных ансамблях.</w:t>
      </w:r>
    </w:p>
    <w:p w:rsidR="007F6E6A" w:rsidRPr="007F6E6A" w:rsidRDefault="007F6E6A" w:rsidP="00E34A84">
      <w:pPr>
        <w:pStyle w:val="a5"/>
        <w:spacing w:line="276" w:lineRule="auto"/>
        <w:ind w:left="720"/>
        <w:contextualSpacing/>
        <w:jc w:val="both"/>
        <w:rPr>
          <w:sz w:val="28"/>
        </w:rPr>
      </w:pPr>
    </w:p>
    <w:p w:rsidR="00F16D59" w:rsidRPr="007F6E6A" w:rsidRDefault="00F16D59" w:rsidP="00E34A84">
      <w:pPr>
        <w:pStyle w:val="a5"/>
        <w:spacing w:line="276" w:lineRule="auto"/>
        <w:ind w:left="720"/>
        <w:contextualSpacing/>
        <w:jc w:val="both"/>
        <w:rPr>
          <w:sz w:val="28"/>
        </w:rPr>
      </w:pPr>
      <w:r w:rsidRPr="007F6E6A">
        <w:rPr>
          <w:sz w:val="28"/>
        </w:rPr>
        <w:t>Реализация программы обеспечивает: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наличие у обучающегося интереса к музыкальному искусству, самостоятельному музыкальному исполнительству;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 xml:space="preserve">комплексное совершенствование игровой техники </w:t>
      </w:r>
      <w:r w:rsidR="007F6E6A">
        <w:rPr>
          <w:sz w:val="28"/>
        </w:rPr>
        <w:t>гитариста</w:t>
      </w:r>
      <w:r w:rsidRPr="007F6E6A">
        <w:rPr>
          <w:sz w:val="28"/>
        </w:rPr>
        <w:t>, которая включает в себя тембровое слушание, вопросы динамики, артикуляции, интонирования, а также организацию работы игрового аппарата, развитие крупной и мелкой техники;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сформированный комплекс исполнительских знаний, умений и навыков, позволяющий использовать многообразные возможности гитары для достижения наиболее убедительной интерпретации авторского текста;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знание художественно-исполнительских возможностей гитары;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знание музыкальной терминологии;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знание репертуара для гитары, включающего произведения разных стилей и жанров, произведения крупной формы (концерты, сонаты, сюиты, циклы) в соответствии с программными требованиями; в старших, ориентированных на профессиональное обучение классах, умение самостоятельно выбрать для себя программу;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наличие навыка по чтению с листа музыкальных произведений;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умение транспонировать и подбирать по слуху;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навыки по воспитанию слухового контроля, умению управлять процессом исполнения музыкального произведения;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навыки по использованию музыкально-исполнительских средств выразительности, выполнению анализа исполняемых произведений, владению различными видами техники исполнительства, использованию художественно оправданных технических приемов;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 xml:space="preserve">наличие творческой инициативы, сформированных представлений о </w:t>
      </w:r>
      <w:r w:rsidRPr="007F6E6A">
        <w:rPr>
          <w:sz w:val="28"/>
        </w:rPr>
        <w:lastRenderedPageBreak/>
        <w:t>методике разучивания музыкальных произведений и приемах работы над исполнительскими  трудностями;</w:t>
      </w:r>
    </w:p>
    <w:p w:rsidR="00F16D59" w:rsidRPr="007F6E6A" w:rsidRDefault="00F16D59" w:rsidP="00E34A84">
      <w:pPr>
        <w:pStyle w:val="a5"/>
        <w:numPr>
          <w:ilvl w:val="0"/>
          <w:numId w:val="58"/>
        </w:numPr>
        <w:spacing w:line="276" w:lineRule="auto"/>
        <w:contextualSpacing/>
        <w:jc w:val="both"/>
        <w:rPr>
          <w:sz w:val="28"/>
        </w:rPr>
      </w:pPr>
      <w:r w:rsidRPr="007F6E6A">
        <w:rPr>
          <w:sz w:val="28"/>
        </w:rPr>
        <w:t>наличие навыков репетиционно-концертной работы в качестве солиста.</w:t>
      </w:r>
    </w:p>
    <w:p w:rsidR="00F16D59" w:rsidRDefault="00F16D59" w:rsidP="00EE23D9">
      <w:pPr>
        <w:widowControl/>
        <w:autoSpaceDE/>
        <w:autoSpaceDN/>
        <w:adjustRightInd/>
        <w:spacing w:after="200" w:line="276" w:lineRule="auto"/>
        <w:contextualSpacing/>
        <w:jc w:val="center"/>
        <w:rPr>
          <w:b/>
        </w:rPr>
      </w:pPr>
      <w:r w:rsidRPr="002758DC">
        <w:rPr>
          <w:sz w:val="28"/>
          <w:szCs w:val="28"/>
        </w:rPr>
        <w:br w:type="page"/>
      </w:r>
      <w:r w:rsidRPr="002758DC">
        <w:rPr>
          <w:b/>
        </w:rPr>
        <w:lastRenderedPageBreak/>
        <w:t>Формы и методы контроля</w:t>
      </w:r>
      <w:r w:rsidRPr="002758DC">
        <w:rPr>
          <w:b/>
          <w:bCs/>
        </w:rPr>
        <w:t xml:space="preserve">, </w:t>
      </w:r>
      <w:r w:rsidRPr="002758DC">
        <w:rPr>
          <w:b/>
        </w:rPr>
        <w:t>система оценок</w:t>
      </w:r>
    </w:p>
    <w:p w:rsidR="00F16D59" w:rsidRPr="004A67CE" w:rsidRDefault="004A67CE" w:rsidP="00E34A84">
      <w:pPr>
        <w:tabs>
          <w:tab w:val="left" w:pos="567"/>
          <w:tab w:val="left" w:pos="1196"/>
        </w:tabs>
        <w:kinsoku w:val="0"/>
        <w:overflowPunct w:val="0"/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4A67CE">
        <w:rPr>
          <w:i/>
          <w:sz w:val="28"/>
          <w:szCs w:val="28"/>
        </w:rPr>
        <w:t xml:space="preserve">1. </w:t>
      </w:r>
      <w:r w:rsidR="00F16D59" w:rsidRPr="004A67CE">
        <w:rPr>
          <w:i/>
          <w:sz w:val="28"/>
          <w:szCs w:val="28"/>
        </w:rPr>
        <w:t>Аттестация</w:t>
      </w:r>
      <w:r w:rsidR="00F16D59" w:rsidRPr="004A67CE">
        <w:rPr>
          <w:i/>
          <w:iCs/>
          <w:sz w:val="28"/>
          <w:szCs w:val="28"/>
        </w:rPr>
        <w:t xml:space="preserve">: </w:t>
      </w:r>
      <w:r w:rsidR="00F16D59" w:rsidRPr="004A67CE">
        <w:rPr>
          <w:i/>
          <w:sz w:val="28"/>
          <w:szCs w:val="28"/>
        </w:rPr>
        <w:t>цели</w:t>
      </w:r>
      <w:r w:rsidR="00F16D59" w:rsidRPr="004A67CE">
        <w:rPr>
          <w:i/>
          <w:iCs/>
          <w:sz w:val="28"/>
          <w:szCs w:val="28"/>
        </w:rPr>
        <w:t xml:space="preserve">, </w:t>
      </w:r>
      <w:r w:rsidR="00F16D59" w:rsidRPr="004A67CE">
        <w:rPr>
          <w:i/>
          <w:sz w:val="28"/>
          <w:szCs w:val="28"/>
        </w:rPr>
        <w:t>виды</w:t>
      </w:r>
      <w:r w:rsidR="00F16D59" w:rsidRPr="004A67CE">
        <w:rPr>
          <w:i/>
          <w:iCs/>
          <w:sz w:val="28"/>
          <w:szCs w:val="28"/>
        </w:rPr>
        <w:t xml:space="preserve">, </w:t>
      </w:r>
      <w:r w:rsidR="00F16D59" w:rsidRPr="004A67CE">
        <w:rPr>
          <w:i/>
          <w:sz w:val="28"/>
          <w:szCs w:val="28"/>
        </w:rPr>
        <w:t>форма</w:t>
      </w:r>
      <w:r w:rsidR="00F16D59" w:rsidRPr="004A67CE">
        <w:rPr>
          <w:i/>
          <w:iCs/>
          <w:sz w:val="28"/>
          <w:szCs w:val="28"/>
        </w:rPr>
        <w:t xml:space="preserve">, </w:t>
      </w:r>
      <w:r w:rsidR="00F16D59" w:rsidRPr="004A67CE">
        <w:rPr>
          <w:i/>
          <w:sz w:val="28"/>
          <w:szCs w:val="28"/>
        </w:rPr>
        <w:t>содержание</w:t>
      </w:r>
    </w:p>
    <w:p w:rsidR="00F16D59" w:rsidRPr="002758DC" w:rsidRDefault="00F16D59" w:rsidP="00E34A84">
      <w:pPr>
        <w:pStyle w:val="a3"/>
        <w:tabs>
          <w:tab w:val="left" w:pos="567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Каждый из видов контроля успеваемости учащихся имеет свои цели, задачи и формы.</w:t>
      </w:r>
    </w:p>
    <w:p w:rsidR="00F16D59" w:rsidRPr="002758DC" w:rsidRDefault="00F16D59" w:rsidP="00E34A84">
      <w:pPr>
        <w:pStyle w:val="a3"/>
        <w:tabs>
          <w:tab w:val="left" w:pos="567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Оценки качества знаний по «Специальности (гитара)» охватывают все виды контроля:</w:t>
      </w:r>
    </w:p>
    <w:p w:rsidR="00F16D59" w:rsidRPr="002758DC" w:rsidRDefault="00F16D59" w:rsidP="00E34A84">
      <w:pPr>
        <w:pStyle w:val="a3"/>
        <w:numPr>
          <w:ilvl w:val="0"/>
          <w:numId w:val="56"/>
        </w:numPr>
        <w:tabs>
          <w:tab w:val="left" w:pos="567"/>
        </w:tabs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текущий контроль успеваемости</w:t>
      </w:r>
      <w:r w:rsidRPr="002758DC">
        <w:rPr>
          <w:rFonts w:ascii="Times New Roman" w:hAnsi="Times New Roman" w:cs="Times New Roman"/>
          <w:iCs/>
        </w:rPr>
        <w:t>;</w:t>
      </w:r>
    </w:p>
    <w:p w:rsidR="00F16D59" w:rsidRPr="002758DC" w:rsidRDefault="00F16D59" w:rsidP="00E34A84">
      <w:pPr>
        <w:pStyle w:val="a3"/>
        <w:numPr>
          <w:ilvl w:val="0"/>
          <w:numId w:val="56"/>
        </w:numPr>
        <w:tabs>
          <w:tab w:val="left" w:pos="567"/>
        </w:tabs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промежуточная аттестация учащихся</w:t>
      </w:r>
      <w:r w:rsidRPr="002758DC">
        <w:rPr>
          <w:rFonts w:ascii="Times New Roman" w:hAnsi="Times New Roman" w:cs="Times New Roman"/>
          <w:i/>
          <w:iCs/>
        </w:rPr>
        <w:t>;</w:t>
      </w:r>
    </w:p>
    <w:p w:rsidR="004A67CE" w:rsidRPr="004A67CE" w:rsidRDefault="00F16D59" w:rsidP="00E34A84">
      <w:pPr>
        <w:pStyle w:val="a3"/>
        <w:numPr>
          <w:ilvl w:val="0"/>
          <w:numId w:val="56"/>
        </w:numPr>
        <w:tabs>
          <w:tab w:val="left" w:pos="567"/>
        </w:tabs>
        <w:kinsoku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итоговая аттестация учащихся</w:t>
      </w:r>
      <w:r w:rsidRPr="002758DC">
        <w:rPr>
          <w:rFonts w:ascii="Times New Roman" w:hAnsi="Times New Roman" w:cs="Times New Roman"/>
          <w:i/>
          <w:iCs/>
        </w:rPr>
        <w:t>.</w:t>
      </w:r>
    </w:p>
    <w:p w:rsidR="00F16D59" w:rsidRPr="002758DC" w:rsidRDefault="004A67CE" w:rsidP="00E34A84">
      <w:pPr>
        <w:pStyle w:val="a3"/>
        <w:tabs>
          <w:tab w:val="left" w:pos="567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Цель промежуточной аттестации – </w:t>
      </w:r>
      <w:r w:rsidR="00F16D59" w:rsidRPr="002758DC">
        <w:rPr>
          <w:rFonts w:ascii="Times New Roman" w:hAnsi="Times New Roman" w:cs="Times New Roman"/>
        </w:rPr>
        <w:t>определение уровня подготовки учащегося на определенном этапе обучения по конкретно пройденному материалу.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jc w:val="right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Таблица </w:t>
      </w:r>
      <w:r w:rsidR="00A2355A">
        <w:rPr>
          <w:rFonts w:ascii="Times New Roman" w:hAnsi="Times New Roman" w:cs="Times New Roman"/>
          <w:b/>
          <w:bCs/>
          <w:i/>
          <w:iCs/>
        </w:rPr>
        <w:t>8</w:t>
      </w:r>
    </w:p>
    <w:tbl>
      <w:tblPr>
        <w:tblW w:w="9259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0"/>
        <w:gridCol w:w="4536"/>
        <w:gridCol w:w="2693"/>
      </w:tblGrid>
      <w:tr w:rsidR="00F16D59" w:rsidRPr="002758DC" w:rsidTr="001F2BC8">
        <w:trPr>
          <w:trHeight w:hRule="exact" w:val="521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Вид контроля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Формы</w:t>
            </w:r>
          </w:p>
        </w:tc>
      </w:tr>
      <w:tr w:rsidR="00F16D59" w:rsidRPr="002758DC" w:rsidTr="00A42877">
        <w:trPr>
          <w:trHeight w:hRule="exact" w:val="6718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Текущий контроль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A42877">
            <w:pPr>
              <w:pStyle w:val="a5"/>
              <w:numPr>
                <w:ilvl w:val="0"/>
                <w:numId w:val="61"/>
              </w:numPr>
              <w:tabs>
                <w:tab w:val="left" w:pos="265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поддержание учебной дисциплины,</w:t>
            </w:r>
          </w:p>
          <w:p w:rsidR="00F16D59" w:rsidRPr="002758DC" w:rsidRDefault="00F16D59" w:rsidP="00A42877">
            <w:pPr>
              <w:pStyle w:val="a5"/>
              <w:numPr>
                <w:ilvl w:val="0"/>
                <w:numId w:val="61"/>
              </w:numPr>
              <w:tabs>
                <w:tab w:val="left" w:pos="404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выявление отношения учащегося к изучаемому предмету,</w:t>
            </w:r>
          </w:p>
          <w:p w:rsidR="007F6E6A" w:rsidRPr="007F6E6A" w:rsidRDefault="00F16D59" w:rsidP="00A42877">
            <w:pPr>
              <w:pStyle w:val="a5"/>
              <w:numPr>
                <w:ilvl w:val="0"/>
                <w:numId w:val="61"/>
              </w:numPr>
              <w:tabs>
                <w:tab w:val="left" w:pos="294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 xml:space="preserve">повышение уровня освоения текущего учебного материала. </w:t>
            </w:r>
          </w:p>
          <w:p w:rsidR="007F6E6A" w:rsidRDefault="007F6E6A" w:rsidP="00E34A84">
            <w:pPr>
              <w:pStyle w:val="a5"/>
              <w:tabs>
                <w:tab w:val="left" w:pos="294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</w:p>
          <w:p w:rsidR="00F16D59" w:rsidRPr="002758DC" w:rsidRDefault="00F16D59" w:rsidP="00E34A84">
            <w:pPr>
              <w:pStyle w:val="a5"/>
              <w:tabs>
                <w:tab w:val="left" w:pos="294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Текущий контроль осуществляется преподавателем по специальности регулярно (с периодичностью не более чем через два, три урока) в рамках расписания занятий и предлагает использование различной системы оценок. Результаты текущего контроля учитываются при выставлении четвертных, полугодовых, годовых оценок.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контрольные уроки, академические концерты, прослушивания к конкурсам, отчетным концертам</w:t>
            </w:r>
          </w:p>
        </w:tc>
      </w:tr>
      <w:tr w:rsidR="00F16D59" w:rsidRPr="002758DC" w:rsidTr="00EE23D9">
        <w:trPr>
          <w:trHeight w:hRule="exact" w:val="1834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tabs>
                <w:tab w:val="left" w:pos="2053"/>
                <w:tab w:val="left" w:pos="3944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Определение успешности развитии учащегося и усвоения им  программы на определенном этапе обучения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зачеты (показ части программы, технический зачет), академические концерты, переводные зачеты, экзамены</w:t>
            </w:r>
          </w:p>
        </w:tc>
      </w:tr>
      <w:tr w:rsidR="00F16D59" w:rsidRPr="002758DC" w:rsidTr="00EE23D9">
        <w:trPr>
          <w:trHeight w:hRule="exact" w:val="1144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tabs>
                <w:tab w:val="left" w:pos="2053"/>
                <w:tab w:val="left" w:pos="3944"/>
              </w:tabs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определяет уровень и качество освоения программы учебного предмета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экзамен проводится в</w:t>
            </w:r>
            <w:r w:rsidR="001B38C1">
              <w:rPr>
                <w:sz w:val="28"/>
                <w:szCs w:val="28"/>
              </w:rPr>
              <w:t xml:space="preserve"> выпускном классе: 5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</w:p>
    <w:p w:rsidR="00F16D59" w:rsidRPr="004A67CE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Контрольные уроки направлены на выявление знаний, умений  и навыков учащихся в классе по специальности. Они не требуют публичного исполнения и концертной готовности. Это своего рода проверка навыков самостоятельной работы учащегося, проверка технического роста, проверка степени овладения навыками музицирования (чтение с листа, подбор по слуху, транспонирование), проверка степени готовности учащихся выпускных классов к итоговой аттестации. 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Контрольные прослушивания проводятся в классе в присутствии комиссии, включая в себя элементы беседы с учащимся, и предполагают обязательное обсуждение рекомендательного характера.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Также преподаватель может сам назначать и проводить контрольные уроки в течение четверти в зависимости от индивидуальной успеваемости ученика, от этапности изучаемой программы с целью повышения мотивации в ученике к учебному процессу.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Контрольные уроки проводятся в счет аудиторного времени, предусмотренного на учебный предмет.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Зачеты проводятся на завершающих полугодие учебных занятиях в счет аудиторного времени, предусмотренного на учебный предмет, и предполагают публичное  исполнение  технической или академической  программы или ее части в присутствии комиссии. Зачеты дифференцированные, с обязательным методическим обсуждением, носящим рекомендательный характер. Зачеты проводятся в счет аудиторного времени, предусмотренного на учебный предмет.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Академические концерты предполагают те же требования, что и зачеты, но они представляют собой публичное (на сцене) исполнение учебной программы или ее части в присутствии комиссии, родителей, учащихся и других слушателей. Для академического концерта преподаватель должен подготовить с учеником 2-3 произведения. Выступление ученика  обязательно должно быть с оценкой.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Переводные экзамены проводятся в конце каждого учебного года. Исполнение полной программы демонстрирует уровень освоения программы данного года обучения. Переводной экзамен проводится с применением дифференцированных систем оценок, завершаясь обязательным методическим обсуждением. Экзамены проводятся за пределами аудиторных учебных занятий. Учащийся, освоивший в полном объеме программу, </w:t>
      </w:r>
      <w:r w:rsidRPr="002758DC">
        <w:rPr>
          <w:rFonts w:ascii="Times New Roman" w:hAnsi="Times New Roman" w:cs="Times New Roman"/>
        </w:rPr>
        <w:lastRenderedPageBreak/>
        <w:t>переводится  в следующий класс.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Итоговая аттестация </w:t>
      </w:r>
      <w:r w:rsidRPr="002758DC">
        <w:rPr>
          <w:rFonts w:ascii="Times New Roman" w:hAnsi="Times New Roman" w:cs="Times New Roman"/>
          <w:b/>
          <w:bCs/>
        </w:rPr>
        <w:t>(</w:t>
      </w:r>
      <w:r w:rsidRPr="002758DC">
        <w:rPr>
          <w:rFonts w:ascii="Times New Roman" w:hAnsi="Times New Roman" w:cs="Times New Roman"/>
        </w:rPr>
        <w:t xml:space="preserve">экзамен) определяет уровень и качество освоения образовательной программы. </w:t>
      </w:r>
      <w:r>
        <w:rPr>
          <w:rFonts w:ascii="Times New Roman" w:hAnsi="Times New Roman" w:cs="Times New Roman"/>
        </w:rPr>
        <w:t>Выпускной э</w:t>
      </w:r>
      <w:r w:rsidRPr="002758DC">
        <w:rPr>
          <w:rFonts w:ascii="Times New Roman" w:hAnsi="Times New Roman" w:cs="Times New Roman"/>
        </w:rPr>
        <w:t xml:space="preserve">кзамен проводится в </w:t>
      </w:r>
      <w:r>
        <w:rPr>
          <w:rFonts w:ascii="Times New Roman" w:hAnsi="Times New Roman" w:cs="Times New Roman"/>
        </w:rPr>
        <w:t xml:space="preserve"> 6 классе</w:t>
      </w:r>
      <w:r w:rsidRPr="002758DC">
        <w:rPr>
          <w:rFonts w:ascii="Times New Roman" w:hAnsi="Times New Roman" w:cs="Times New Roman"/>
        </w:rPr>
        <w:t>, в соответствии с действующими учебными планами. Итоговая аттестация проводится по утвержденному директором школы расписанию.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8"/>
        <w:contextualSpacing/>
        <w:jc w:val="both"/>
        <w:rPr>
          <w:rFonts w:ascii="Times New Roman" w:hAnsi="Times New Roman" w:cs="Times New Roman"/>
        </w:rPr>
      </w:pPr>
    </w:p>
    <w:p w:rsidR="00F16D59" w:rsidRPr="004A67CE" w:rsidRDefault="004A67CE" w:rsidP="00E34A84">
      <w:pPr>
        <w:pStyle w:val="a3"/>
        <w:tabs>
          <w:tab w:val="left" w:pos="700"/>
          <w:tab w:val="left" w:pos="993"/>
        </w:tabs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  <w:i/>
        </w:rPr>
      </w:pPr>
      <w:r w:rsidRPr="004A67CE">
        <w:rPr>
          <w:rFonts w:ascii="Times New Roman" w:hAnsi="Times New Roman" w:cs="Times New Roman"/>
          <w:i/>
        </w:rPr>
        <w:t xml:space="preserve">2. </w:t>
      </w:r>
      <w:r w:rsidR="00F16D59" w:rsidRPr="004A67CE">
        <w:rPr>
          <w:rFonts w:ascii="Times New Roman" w:hAnsi="Times New Roman" w:cs="Times New Roman"/>
          <w:i/>
        </w:rPr>
        <w:t>Критерии оценок</w:t>
      </w:r>
    </w:p>
    <w:p w:rsidR="00F16D59" w:rsidRPr="007F6E6A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Для аттестации обучающихся создаются фонды оценочных средств, включающие методы контроля, позволяющие оценить приобретенные знания, умения, навыки. По итогам исполнения выставляются оценки по пятибалльной шкале.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/>
        <w:contextualSpacing/>
        <w:jc w:val="right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Таблица </w:t>
      </w:r>
      <w:r w:rsidR="00A2355A">
        <w:rPr>
          <w:rFonts w:ascii="Times New Roman" w:hAnsi="Times New Roman" w:cs="Times New Roman"/>
          <w:b/>
          <w:bCs/>
          <w:i/>
          <w:iCs/>
        </w:rPr>
        <w:t>9</w:t>
      </w:r>
    </w:p>
    <w:tbl>
      <w:tblPr>
        <w:tblW w:w="969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577"/>
      </w:tblGrid>
      <w:tr w:rsidR="00F16D59" w:rsidRPr="002758DC" w:rsidTr="001F2BC8">
        <w:trPr>
          <w:trHeight w:hRule="exact" w:val="57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Оценка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Критерии оценивания исполнения</w:t>
            </w:r>
          </w:p>
        </w:tc>
      </w:tr>
      <w:tr w:rsidR="00F16D59" w:rsidRPr="002758DC" w:rsidTr="00A42877">
        <w:trPr>
          <w:trHeight w:hRule="exact" w:val="26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b/>
                <w:bCs/>
                <w:sz w:val="28"/>
                <w:szCs w:val="28"/>
              </w:rPr>
              <w:t>5 («</w:t>
            </w:r>
            <w:r w:rsidRPr="002758DC">
              <w:rPr>
                <w:sz w:val="28"/>
                <w:szCs w:val="28"/>
              </w:rPr>
              <w:t>отлично</w:t>
            </w:r>
            <w:r w:rsidRPr="002758DC">
              <w:rPr>
                <w:b/>
                <w:bCs/>
                <w:sz w:val="28"/>
                <w:szCs w:val="28"/>
              </w:rPr>
              <w:t>»)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A42877">
            <w:pPr>
              <w:pStyle w:val="TableParagraph"/>
              <w:kinsoku w:val="0"/>
              <w:overflowPunct w:val="0"/>
              <w:spacing w:line="276" w:lineRule="auto"/>
              <w:contextualSpacing/>
              <w:jc w:val="both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Яркая, осмысленная игра, выразительная динамика; текст сыгран безукоризненно. Использован богатый арсенал выразительных средств, влад</w:t>
            </w:r>
            <w:r w:rsidR="00A42877">
              <w:rPr>
                <w:sz w:val="28"/>
                <w:szCs w:val="28"/>
              </w:rPr>
              <w:t xml:space="preserve">ение исполнительской техникой и </w:t>
            </w:r>
            <w:r w:rsidRPr="002758DC">
              <w:rPr>
                <w:sz w:val="28"/>
                <w:szCs w:val="28"/>
              </w:rPr>
              <w:t>звуковедением</w:t>
            </w:r>
            <w:r w:rsidR="00A42877">
              <w:rPr>
                <w:sz w:val="28"/>
                <w:szCs w:val="28"/>
              </w:rPr>
              <w:t xml:space="preserve">, </w:t>
            </w:r>
            <w:r w:rsidRPr="002758DC">
              <w:rPr>
                <w:sz w:val="28"/>
                <w:szCs w:val="28"/>
              </w:rPr>
              <w:t>позволяет</w:t>
            </w:r>
            <w:r w:rsidRPr="002758DC">
              <w:rPr>
                <w:sz w:val="28"/>
                <w:szCs w:val="28"/>
              </w:rPr>
              <w:tab/>
              <w:t>говорить</w:t>
            </w:r>
            <w:r w:rsidRPr="002758DC">
              <w:rPr>
                <w:sz w:val="28"/>
                <w:szCs w:val="28"/>
              </w:rPr>
              <w:tab/>
              <w:t>о</w:t>
            </w:r>
            <w:r w:rsidR="00A42877">
              <w:rPr>
                <w:szCs w:val="28"/>
              </w:rPr>
              <w:t xml:space="preserve"> </w:t>
            </w:r>
            <w:r w:rsidRPr="002758DC">
              <w:rPr>
                <w:sz w:val="28"/>
                <w:szCs w:val="28"/>
              </w:rPr>
              <w:t>высоком художественном уровне игры.</w:t>
            </w:r>
          </w:p>
        </w:tc>
      </w:tr>
      <w:tr w:rsidR="00F16D59" w:rsidRPr="002758DC" w:rsidTr="00A42877">
        <w:trPr>
          <w:trHeight w:hRule="exact" w:val="22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b/>
                <w:bCs/>
                <w:sz w:val="28"/>
                <w:szCs w:val="28"/>
              </w:rPr>
              <w:t>4 («</w:t>
            </w:r>
            <w:r>
              <w:rPr>
                <w:sz w:val="28"/>
                <w:szCs w:val="28"/>
              </w:rPr>
              <w:t>хорош</w:t>
            </w:r>
            <w:r w:rsidRPr="002758DC">
              <w:rPr>
                <w:sz w:val="28"/>
                <w:szCs w:val="28"/>
              </w:rPr>
              <w:t>о</w:t>
            </w:r>
            <w:r w:rsidRPr="002758DC">
              <w:rPr>
                <w:b/>
                <w:bCs/>
                <w:sz w:val="28"/>
                <w:szCs w:val="28"/>
              </w:rPr>
              <w:t>»)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both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Игра с ясной художественно-музыкальной трактовкой, но не все технически проработано, определенное количество погрешностей не дает возможность оценить «отлично». Интонационная и  ритмическая игра может носить неопределенный характер.</w:t>
            </w:r>
          </w:p>
        </w:tc>
      </w:tr>
      <w:tr w:rsidR="00F16D59" w:rsidRPr="002758DC" w:rsidTr="001F2BC8">
        <w:trPr>
          <w:trHeight w:hRule="exact" w:val="315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b/>
                <w:bCs/>
                <w:sz w:val="28"/>
                <w:szCs w:val="28"/>
              </w:rPr>
              <w:t>3 («</w:t>
            </w:r>
            <w:r w:rsidRPr="002758DC">
              <w:rPr>
                <w:sz w:val="28"/>
                <w:szCs w:val="28"/>
              </w:rPr>
              <w:t>удовлетворительно</w:t>
            </w:r>
            <w:r w:rsidRPr="002758DC">
              <w:rPr>
                <w:b/>
                <w:bCs/>
                <w:sz w:val="28"/>
                <w:szCs w:val="28"/>
              </w:rPr>
              <w:t>»)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both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Средний технический уровень подготовки, бедный, недостаточный штриховой арсенал, определенные проблемы в исполнительском аппарате мешают донести до слушателя художественный замысел произведения. Можно говорить о том, что качество исполняемой программы в данном случае зависело от времени, потраченном на работу дома или отсутствии интереса у ученика к занятиям музыкой.</w:t>
            </w:r>
          </w:p>
        </w:tc>
      </w:tr>
      <w:tr w:rsidR="00F16D59" w:rsidRPr="002758DC" w:rsidTr="001F2BC8">
        <w:trPr>
          <w:trHeight w:hRule="exact" w:val="16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b/>
                <w:bCs/>
                <w:sz w:val="28"/>
                <w:szCs w:val="28"/>
              </w:rPr>
              <w:lastRenderedPageBreak/>
              <w:t>2 («</w:t>
            </w:r>
            <w:r w:rsidRPr="002758DC">
              <w:rPr>
                <w:sz w:val="28"/>
                <w:szCs w:val="28"/>
              </w:rPr>
              <w:t>неудовлетворительно</w:t>
            </w:r>
            <w:r w:rsidRPr="002758DC">
              <w:rPr>
                <w:b/>
                <w:bCs/>
                <w:sz w:val="28"/>
                <w:szCs w:val="28"/>
              </w:rPr>
              <w:t>»)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both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Исполнение с частыми остановками, однообразной динамикой, без элементов фразировки, интонирования, без личного участия самого ученика в процессе музицирования.</w:t>
            </w:r>
          </w:p>
        </w:tc>
      </w:tr>
      <w:tr w:rsidR="00F16D59" w:rsidRPr="002758DC" w:rsidTr="001F2BC8">
        <w:trPr>
          <w:trHeight w:hRule="exact" w:val="97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jc w:val="center"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 xml:space="preserve">Зачет </w:t>
            </w:r>
            <w:r w:rsidRPr="002758DC">
              <w:rPr>
                <w:b/>
                <w:bCs/>
                <w:sz w:val="28"/>
                <w:szCs w:val="28"/>
              </w:rPr>
              <w:t>(</w:t>
            </w:r>
            <w:r w:rsidRPr="002758DC">
              <w:rPr>
                <w:sz w:val="28"/>
                <w:szCs w:val="28"/>
              </w:rPr>
              <w:t>без оценки</w:t>
            </w:r>
            <w:r w:rsidRPr="002758DC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59" w:rsidRPr="002758DC" w:rsidRDefault="00F16D59" w:rsidP="00E34A84">
            <w:pPr>
              <w:pStyle w:val="TableParagraph"/>
              <w:kinsoku w:val="0"/>
              <w:overflowPunct w:val="0"/>
              <w:spacing w:line="276" w:lineRule="auto"/>
              <w:contextualSpacing/>
              <w:rPr>
                <w:szCs w:val="28"/>
              </w:rPr>
            </w:pPr>
            <w:r w:rsidRPr="002758DC">
              <w:rPr>
                <w:sz w:val="28"/>
                <w:szCs w:val="28"/>
              </w:rPr>
              <w:t>Отражает достаточный уровень подготовки и исполнения на данном этапе обучения.</w:t>
            </w:r>
          </w:p>
        </w:tc>
      </w:tr>
    </w:tbl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426"/>
        <w:contextualSpacing/>
        <w:jc w:val="both"/>
        <w:rPr>
          <w:rFonts w:ascii="Times New Roman" w:hAnsi="Times New Roman" w:cs="Times New Roman"/>
        </w:rPr>
      </w:pP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Согласно ФГТ, данная система оценки качества исполнения является основной. В зависимости от сложившихся традиций того или иного учебного заведения и с учетом целесообразности оценка качества исполнения  может быть дополнена системой «+» и «-», что даст возможность более конкретно отметить выступление учащегося.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Фонды оценочных средств призваны обеспечивать оценку качества приобретенных выпускниками знаний, умений и навыков, а также степень готовности учащихся выпускного класса к возможному продолжению профессионального образования в области музыкального искусства.</w:t>
      </w:r>
    </w:p>
    <w:p w:rsidR="00F16D59" w:rsidRPr="00EE23D9" w:rsidRDefault="00F16D59" w:rsidP="00EE23D9">
      <w:pPr>
        <w:widowControl/>
        <w:autoSpaceDE/>
        <w:autoSpaceDN/>
        <w:adjustRightInd/>
        <w:spacing w:after="200" w:line="276" w:lineRule="auto"/>
        <w:ind w:firstLine="709"/>
        <w:contextualSpacing/>
        <w:jc w:val="both"/>
        <w:rPr>
          <w:sz w:val="28"/>
        </w:rPr>
      </w:pPr>
      <w:r w:rsidRPr="00EE23D9">
        <w:rPr>
          <w:sz w:val="28"/>
        </w:rPr>
        <w:t>При выведении итоговой (переводной) оценки учитываются  следующие параметры:</w:t>
      </w:r>
    </w:p>
    <w:p w:rsidR="00F16D59" w:rsidRPr="002758DC" w:rsidRDefault="00F16D59" w:rsidP="00EE23D9">
      <w:pPr>
        <w:pStyle w:val="a3"/>
        <w:numPr>
          <w:ilvl w:val="1"/>
          <w:numId w:val="4"/>
        </w:numPr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Оценка годовой работы учащегося.</w:t>
      </w:r>
    </w:p>
    <w:p w:rsidR="00F16D59" w:rsidRPr="002758DC" w:rsidRDefault="00F16D59" w:rsidP="00E34A84">
      <w:pPr>
        <w:pStyle w:val="a3"/>
        <w:numPr>
          <w:ilvl w:val="1"/>
          <w:numId w:val="4"/>
        </w:numPr>
        <w:tabs>
          <w:tab w:val="left" w:pos="851"/>
        </w:tabs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Оценки за академические концерты, зачеты или экзамены.</w:t>
      </w:r>
    </w:p>
    <w:p w:rsidR="00F16D59" w:rsidRPr="002758DC" w:rsidRDefault="00F16D59" w:rsidP="00E34A84">
      <w:pPr>
        <w:pStyle w:val="a3"/>
        <w:numPr>
          <w:ilvl w:val="1"/>
          <w:numId w:val="4"/>
        </w:numPr>
        <w:tabs>
          <w:tab w:val="left" w:pos="851"/>
        </w:tabs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Другие выступления учащегося в течение учебного года.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При выведении оценки за выпускные экзамены должны быть учтены следующие параметры:</w:t>
      </w:r>
    </w:p>
    <w:p w:rsidR="00F16D59" w:rsidRPr="002758DC" w:rsidRDefault="00F16D59" w:rsidP="00E34A84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Учащийся должен  продемонстрировать  достаточный  технический уровень владения инструментом.</w:t>
      </w:r>
    </w:p>
    <w:p w:rsidR="00F16D59" w:rsidRPr="002758DC" w:rsidRDefault="00F16D59" w:rsidP="00E34A84">
      <w:pPr>
        <w:pStyle w:val="a3"/>
        <w:numPr>
          <w:ilvl w:val="0"/>
          <w:numId w:val="2"/>
        </w:numPr>
        <w:tabs>
          <w:tab w:val="left" w:pos="851"/>
          <w:tab w:val="left" w:pos="1276"/>
          <w:tab w:val="left" w:pos="3321"/>
          <w:tab w:val="left" w:pos="4893"/>
          <w:tab w:val="left" w:pos="7142"/>
          <w:tab w:val="left" w:pos="8059"/>
        </w:tabs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Убедительно раскрытый художественный образ музыкального произведения.</w:t>
      </w:r>
    </w:p>
    <w:p w:rsidR="00F16D59" w:rsidRPr="002758DC" w:rsidRDefault="00F16D59" w:rsidP="00E34A84">
      <w:pPr>
        <w:pStyle w:val="a3"/>
        <w:numPr>
          <w:ilvl w:val="0"/>
          <w:numId w:val="2"/>
        </w:numPr>
        <w:tabs>
          <w:tab w:val="left" w:pos="851"/>
          <w:tab w:val="left" w:pos="1276"/>
          <w:tab w:val="left" w:pos="9071"/>
        </w:tabs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Понимание и отражение в исполнительской интерпретации стиля исполняемого произведения.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При выпускных экзаменах оценка ставится по пятибалльной шкале («отлично»,  «хорошо»,  «удовлетворительно»,  «неудовлетворительно»).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Оценки выставляются по окончании четвертей и полугодий  учебного года. Фонды оценочных средств призваны обеспечивать оценку качества приобретенных выпускниками знаний, умений, навыков и степень готовности выпускников к возможному продолжению профессионального образования в области музыкального искусства. 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</w:rPr>
      </w:pPr>
    </w:p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center"/>
        <w:rPr>
          <w:rFonts w:ascii="Times New Roman" w:hAnsi="Times New Roman" w:cs="Times New Roman"/>
          <w:b/>
        </w:rPr>
      </w:pPr>
      <w:r w:rsidRPr="00F57832">
        <w:rPr>
          <w:rFonts w:ascii="Times New Roman" w:hAnsi="Times New Roman" w:cs="Times New Roman"/>
          <w:b/>
          <w:lang w:val="en-US"/>
        </w:rPr>
        <w:lastRenderedPageBreak/>
        <w:t>V</w:t>
      </w:r>
      <w:r w:rsidRPr="00E41BD1">
        <w:rPr>
          <w:rFonts w:ascii="Times New Roman" w:hAnsi="Times New Roman" w:cs="Times New Roman"/>
          <w:b/>
        </w:rPr>
        <w:t>.</w:t>
      </w:r>
      <w:r w:rsidRPr="00F57832">
        <w:rPr>
          <w:rFonts w:ascii="Times New Roman" w:hAnsi="Times New Roman" w:cs="Times New Roman"/>
          <w:b/>
        </w:rPr>
        <w:t>Методическое обеспечение учебного процесса</w:t>
      </w:r>
    </w:p>
    <w:p w:rsidR="00F16D59" w:rsidRPr="00F57832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  <w:b/>
        </w:rPr>
      </w:pPr>
    </w:p>
    <w:p w:rsidR="00F16D59" w:rsidRPr="007F6E6A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rPr>
          <w:rFonts w:ascii="Times New Roman" w:hAnsi="Times New Roman" w:cs="Times New Roman"/>
          <w:b/>
          <w:i/>
        </w:rPr>
      </w:pPr>
      <w:r w:rsidRPr="007F6E6A">
        <w:rPr>
          <w:rFonts w:ascii="Times New Roman" w:hAnsi="Times New Roman" w:cs="Times New Roman"/>
          <w:b/>
          <w:i/>
          <w:iCs/>
        </w:rPr>
        <w:t>1.</w:t>
      </w:r>
      <w:r w:rsidRPr="007F6E6A">
        <w:rPr>
          <w:rFonts w:ascii="Times New Roman" w:hAnsi="Times New Roman" w:cs="Times New Roman"/>
          <w:b/>
          <w:i/>
        </w:rPr>
        <w:t>Методические рекомендации  педагогическим работникам</w:t>
      </w:r>
      <w:r w:rsidR="009676F0" w:rsidRPr="007F6E6A">
        <w:rPr>
          <w:rFonts w:ascii="Times New Roman" w:hAnsi="Times New Roman" w:cs="Times New Roman"/>
          <w:b/>
          <w:i/>
        </w:rPr>
        <w:t>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В работе с учащимся преподаватель должен следовать основным принципам дидактики: последовательность, систематичность, доступность, наглядность в освоении материала.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Процесс обучения должен протекать с учетом индивидуальных психических особенностей ученика, его физических данных. Педагог должен неустанно контролировать уровень развития музыкальных способностей своих учеников.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Работа педагога по специальности будет более продуктивной в тесной связи с педагогами по другим предметам: музыкальная литература, слушание музыки, сольфеджио. Итогом такого сотрудничества могут быть:  открытые уроки, концерты классов для родителей, участие  в концертах отделов, школы.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В начале каждого полугодия преподаватель составляет для учащегося индивидуальный план, который утверждается заведующим отделом. В конце учебного года преподаватель представляет отчет о его выполнении с приложением краткой характеристики работы обучающегося. При составлении индивидуального плана следует учитывать индивидуально-личностные особенности и степень подготовки обучающегося. В репертуар необходимо включать произведения, доступные по степени технической и образной сложности, высокохудожественные по содержанию, разнообразные по стилю, жанру, форме и фактуре. Индивидуальные планы вновь поступивших учеников обучающихся должны быть составлены к концу сентября после детального ознакомления с особенностями, возможностями и уровнем подготовки ученика.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Необходимым условием для успешного обучения на </w:t>
      </w:r>
      <w:r>
        <w:rPr>
          <w:rFonts w:ascii="Times New Roman" w:hAnsi="Times New Roman" w:cs="Times New Roman"/>
        </w:rPr>
        <w:t>гита</w:t>
      </w:r>
      <w:r w:rsidRPr="002758DC">
        <w:rPr>
          <w:rFonts w:ascii="Times New Roman" w:hAnsi="Times New Roman" w:cs="Times New Roman"/>
        </w:rPr>
        <w:t>ре является формирование у ученика уже на начальном этапе правильной посадки, постановки рук, целостного исполнительского аппарата.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Развитию техники в узком смысле слова (беглости, четкости, ровности и т.д.) способствует систематическая работа над упражнениями, гаммами и этюдами. При освоении гамм, упражнений, этюдов и другого вспомогательного инструктивного материала рекомендуется применение различных вариантов – штриховых, динамических, ритмических и т.д. При работе над техникой необходимо давать четкие индивидуальные задания и регулярно проверять их выполнение.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При выборе этюдов следует учитывать их художественную и техническую значимость. Изучение этюдов может принимать различные </w:t>
      </w:r>
      <w:r w:rsidRPr="002758DC">
        <w:rPr>
          <w:rFonts w:ascii="Times New Roman" w:hAnsi="Times New Roman" w:cs="Times New Roman"/>
        </w:rPr>
        <w:lastRenderedPageBreak/>
        <w:t>формы в зависимости от их содержания и учебных задач (ознакомление, чтение нот с листа, разучивание до уровня показа на техническом зачете).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Работа над качеством звука, интонацией, разнообразными ритмическими вариантами, динамикой (средствами музыкальной выразительности) должна последовательно проводиться на протяжении всех лет обучения и быть предметом постоянного внимания педагога. В этой связи педагогу необходимо научить ученика слуховому контролю  и  контролю  по  распределению мышечного  напряжения.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Работа над музыкальным произведением должна проходить в тесной художественной и технической связи.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Важной задачей предмета является развитие навыков самостоятельной работы над домашним заданием. В качестве проверки знаний ученика об основных этапах в работе над произведением можно порекомендовать ученику выучить самостоятельно произведение, которое по трудности должно быть легче произведений, изучаемых по основной программе.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Большое значение в воспитании музыкального вкуса отводится изучаемому репертуару. Помимо обработок народных мелодий, органично звучащих на народных инструментах и составляющих основу репертуара, необходимо включать в учебные программы переложения лучших образцов зарубежной и отечественной классики, произведений, написанных для других инструментов или для голоса. Рекомендуется исполнять  переложения,  в которых сохранен замысел автора и в то же время грамотно, полноценно использованы характерные особенности данного инструмента - </w:t>
      </w:r>
      <w:r w:rsidR="007F6E6A">
        <w:rPr>
          <w:rFonts w:ascii="Times New Roman" w:hAnsi="Times New Roman" w:cs="Times New Roman"/>
        </w:rPr>
        <w:t>гитары</w:t>
      </w:r>
      <w:r w:rsidRPr="002758DC">
        <w:rPr>
          <w:rFonts w:ascii="Times New Roman" w:hAnsi="Times New Roman" w:cs="Times New Roman"/>
        </w:rPr>
        <w:t>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 xml:space="preserve">В классе </w:t>
      </w:r>
      <w:r>
        <w:rPr>
          <w:rFonts w:ascii="Times New Roman" w:hAnsi="Times New Roman" w:cs="Times New Roman"/>
        </w:rPr>
        <w:t>гита</w:t>
      </w:r>
      <w:r w:rsidRPr="002758DC">
        <w:rPr>
          <w:rFonts w:ascii="Times New Roman" w:hAnsi="Times New Roman" w:cs="Times New Roman"/>
        </w:rPr>
        <w:t>ры при работе над гаммами, этюдами и пьесами для достижения чистоты интонации и технической свободы необходимо искать, находить и использовать различные варианты аппликатуры.</w:t>
      </w:r>
    </w:p>
    <w:p w:rsidR="00F16D59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Вся творческая деятельность педагога-музыканта должна иметь научно обоснованный характер и строиться на базе имеющейся методической литературы. Педагоги-</w:t>
      </w:r>
      <w:r>
        <w:rPr>
          <w:rFonts w:ascii="Times New Roman" w:hAnsi="Times New Roman" w:cs="Times New Roman"/>
        </w:rPr>
        <w:t>гита</w:t>
      </w:r>
      <w:r w:rsidRPr="002758DC">
        <w:rPr>
          <w:rFonts w:ascii="Times New Roman" w:hAnsi="Times New Roman" w:cs="Times New Roman"/>
        </w:rPr>
        <w:t>ристы, в связи с определенной проблемой в этой области, вынуждены обращаться к методикам и методическим исследованиям других специальностей (скрипка, фортепиано и др.).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</w:p>
    <w:p w:rsidR="00F16D59" w:rsidRPr="00DD2E73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center"/>
        <w:rPr>
          <w:rFonts w:ascii="Times New Roman" w:hAnsi="Times New Roman" w:cs="Times New Roman"/>
          <w:b/>
          <w:i/>
        </w:rPr>
      </w:pPr>
      <w:r w:rsidRPr="00DD2E73">
        <w:rPr>
          <w:rFonts w:ascii="Times New Roman" w:hAnsi="Times New Roman" w:cs="Times New Roman"/>
          <w:b/>
          <w:i/>
          <w:iCs/>
        </w:rPr>
        <w:t xml:space="preserve">2. </w:t>
      </w:r>
      <w:r w:rsidRPr="00DD2E73">
        <w:rPr>
          <w:rFonts w:ascii="Times New Roman" w:hAnsi="Times New Roman" w:cs="Times New Roman"/>
          <w:b/>
          <w:i/>
        </w:rPr>
        <w:t>Методические рекомендации по организации самостоятельной работы</w:t>
      </w:r>
    </w:p>
    <w:p w:rsidR="00F16D59" w:rsidRPr="002758DC" w:rsidRDefault="00F16D59" w:rsidP="00E34A84">
      <w:pPr>
        <w:pStyle w:val="a3"/>
        <w:numPr>
          <w:ilvl w:val="0"/>
          <w:numId w:val="57"/>
        </w:numPr>
        <w:tabs>
          <w:tab w:val="left" w:pos="818"/>
          <w:tab w:val="left" w:pos="3415"/>
          <w:tab w:val="left" w:pos="4867"/>
          <w:tab w:val="left" w:pos="6352"/>
          <w:tab w:val="left" w:pos="7471"/>
          <w:tab w:val="left" w:pos="9585"/>
        </w:tabs>
        <w:kinsoku w:val="0"/>
        <w:overflowPunct w:val="0"/>
        <w:spacing w:line="276" w:lineRule="auto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самостоятельные занятия должны быть регулярными и систематическими;</w:t>
      </w:r>
    </w:p>
    <w:p w:rsidR="00F16D59" w:rsidRPr="002758DC" w:rsidRDefault="00F16D59" w:rsidP="00E34A84">
      <w:pPr>
        <w:pStyle w:val="a3"/>
        <w:numPr>
          <w:ilvl w:val="0"/>
          <w:numId w:val="57"/>
        </w:numPr>
        <w:tabs>
          <w:tab w:val="left" w:pos="818"/>
        </w:tabs>
        <w:kinsoku w:val="0"/>
        <w:overflowPunct w:val="0"/>
        <w:spacing w:line="276" w:lineRule="auto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периодичность занятий - каждый день;</w:t>
      </w:r>
    </w:p>
    <w:p w:rsidR="00F16D59" w:rsidRDefault="00F16D59" w:rsidP="00E34A84">
      <w:pPr>
        <w:pStyle w:val="a3"/>
        <w:numPr>
          <w:ilvl w:val="0"/>
          <w:numId w:val="57"/>
        </w:numPr>
        <w:tabs>
          <w:tab w:val="left" w:pos="818"/>
        </w:tabs>
        <w:kinsoku w:val="0"/>
        <w:overflowPunct w:val="0"/>
        <w:spacing w:line="276" w:lineRule="auto"/>
        <w:contextualSpacing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lastRenderedPageBreak/>
        <w:t>объем самостоятельных занятий в неделю - от 2 до 4 часов.</w:t>
      </w:r>
    </w:p>
    <w:p w:rsidR="004A67CE" w:rsidRPr="002758DC" w:rsidRDefault="004A67CE" w:rsidP="00E34A84">
      <w:pPr>
        <w:pStyle w:val="a3"/>
        <w:tabs>
          <w:tab w:val="left" w:pos="818"/>
        </w:tabs>
        <w:kinsoku w:val="0"/>
        <w:overflowPunct w:val="0"/>
        <w:spacing w:line="276" w:lineRule="auto"/>
        <w:ind w:left="720"/>
        <w:contextualSpacing/>
        <w:rPr>
          <w:rFonts w:ascii="Times New Roman" w:hAnsi="Times New Roman" w:cs="Times New Roman"/>
        </w:rPr>
      </w:pP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Объем самостоятельной работы определяется с учетом минимальных затрат на подготовку домашнего задания, параллельного освоения детьми программы начального и основного общего образования, с опорой на сложившиеся в учебном заведении педагогические традиции и методическую целесообразность, а также индивидуальные способности ученика.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Ученик должен быть физически здоров. Занятия при повышенной температуре опасны для здоровья и нецелесообразны, так как результат занятий всегда будет отрицательным.</w:t>
      </w:r>
    </w:p>
    <w:p w:rsidR="00F16D59" w:rsidRPr="002758DC" w:rsidRDefault="00F16D59" w:rsidP="00E34A84">
      <w:pPr>
        <w:pStyle w:val="a3"/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Индивидуальная домашняя работа может проходить в несколько приемов и должна строиться в соответствии с рекомендациями преподавателя по специальности.</w:t>
      </w:r>
    </w:p>
    <w:p w:rsidR="00F16D59" w:rsidRDefault="00F16D59" w:rsidP="00E34A84">
      <w:pPr>
        <w:pStyle w:val="a3"/>
        <w:tabs>
          <w:tab w:val="left" w:pos="567"/>
        </w:tabs>
        <w:kinsoku w:val="0"/>
        <w:overflowPunct w:val="0"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758DC">
        <w:rPr>
          <w:rFonts w:ascii="Times New Roman" w:hAnsi="Times New Roman" w:cs="Times New Roman"/>
        </w:rPr>
        <w:t>Необходимо помочь ученику организовать домашнюю работу, исходя из количества времени, отведенного на занятие. В самостоятельной работе должны присутствовать разные виды заданий: игра технических упражнений, гамм и этюдов (с этого задания полезно начинать занятие и тратить на это примерно треть времени); разбор новых произведений или чтение с листа более легких (на 2-3 класса ниже по трудности); выучивание наизусть нотного текста, необходимого на данном этапе работы; работа над звуком и конкретными деталями (следуя рекомендациям, данным преподавателем на уроке), доведение произведения до концертного вида; проигрывание программы целиком перед зачетом или концертом; повторение ранее пройденных произведений. Все рекомендации по домашней работе в индивидуальном порядке дает преподаватель и фиксирует их, в случае необходимости, в дневнике.</w:t>
      </w:r>
    </w:p>
    <w:p w:rsidR="00F16D59" w:rsidRDefault="00F16D59" w:rsidP="00E34A84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</w:rPr>
      </w:pPr>
      <w:r>
        <w:br w:type="page"/>
      </w:r>
    </w:p>
    <w:p w:rsidR="00F16D59" w:rsidRPr="00297A6F" w:rsidRDefault="00F16D59" w:rsidP="00E34A84">
      <w:pPr>
        <w:widowControl/>
        <w:autoSpaceDE/>
        <w:autoSpaceDN/>
        <w:adjustRightInd/>
        <w:spacing w:before="100" w:beforeAutospacing="1" w:after="100" w:afterAutospacing="1" w:line="276" w:lineRule="auto"/>
        <w:contextualSpacing/>
        <w:jc w:val="center"/>
        <w:outlineLvl w:val="1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 w:rsidRPr="00297A6F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en-US"/>
        </w:rPr>
        <w:lastRenderedPageBreak/>
        <w:t>VI</w:t>
      </w:r>
      <w:r w:rsidRPr="00297A6F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.Список литературы</w:t>
      </w:r>
    </w:p>
    <w:p w:rsidR="00F16D59" w:rsidRPr="00297A6F" w:rsidRDefault="00F16D59" w:rsidP="006B2937">
      <w:pPr>
        <w:widowControl/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ind w:firstLine="709"/>
        <w:contextualSpacing/>
        <w:outlineLvl w:val="2"/>
        <w:rPr>
          <w:rFonts w:eastAsia="Times New Roman"/>
          <w:b/>
          <w:bCs/>
          <w:color w:val="000000"/>
          <w:sz w:val="28"/>
          <w:szCs w:val="28"/>
        </w:rPr>
      </w:pPr>
      <w:r w:rsidRPr="00297A6F">
        <w:rPr>
          <w:rFonts w:eastAsia="Times New Roman"/>
          <w:b/>
          <w:bCs/>
          <w:color w:val="000000"/>
          <w:sz w:val="28"/>
          <w:szCs w:val="28"/>
        </w:rPr>
        <w:t>Школы и учебные пособия</w:t>
      </w:r>
    </w:p>
    <w:p w:rsidR="00F16D59" w:rsidRPr="00297A6F" w:rsidRDefault="00F16D59" w:rsidP="00E34A8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Агафошин П.С. Школа игры на шестиструнной гитаре. М., 1934, 1938, 1983, 1985.</w:t>
      </w:r>
    </w:p>
    <w:p w:rsidR="00F16D59" w:rsidRPr="00297A6F" w:rsidRDefault="00F16D59" w:rsidP="00E34A8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Иванов-Крамской А. Школа игры на шестиструнной гитаре. М., 1970.</w:t>
      </w:r>
    </w:p>
    <w:p w:rsidR="00F16D59" w:rsidRPr="00297A6F" w:rsidRDefault="00F16D59" w:rsidP="00E34A8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Каркасси М. Школа игры на шестиструнной гитаре. М., 1964 - 2002.</w:t>
      </w:r>
    </w:p>
    <w:p w:rsidR="00F16D59" w:rsidRPr="00297A6F" w:rsidRDefault="00F16D59" w:rsidP="00E34A8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Пухоль Э. Школа игры на шестиструнной гитаре. М., 1977 - 1987.</w:t>
      </w:r>
    </w:p>
    <w:p w:rsidR="00F16D59" w:rsidRPr="00297A6F" w:rsidRDefault="00F16D59" w:rsidP="00E34A8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Гитман А. Гитара и музыкальная грамота. М., 2002.</w:t>
      </w:r>
    </w:p>
    <w:p w:rsidR="00F16D59" w:rsidRPr="00297A6F" w:rsidRDefault="00F16D59" w:rsidP="00E34A8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Гитман А. Начальное обучение на шестиструнной гитаре. М., 1995, 1999, 2002.</w:t>
      </w:r>
    </w:p>
    <w:p w:rsidR="00F16D59" w:rsidRPr="00297A6F" w:rsidRDefault="00F16D59" w:rsidP="00E34A8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Гитман А. Донотный период в начальном обучении гитаристов. М., 2003.</w:t>
      </w:r>
    </w:p>
    <w:p w:rsidR="00F16D59" w:rsidRPr="00297A6F" w:rsidRDefault="00F16D59" w:rsidP="00E34A8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Кирьянов Н. Искусство игры на шестиструнной гитаре. М., 1991.</w:t>
      </w:r>
    </w:p>
    <w:p w:rsidR="00F16D59" w:rsidRPr="00297A6F" w:rsidRDefault="00F16D59" w:rsidP="00E34A8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  <w:lang w:val="en-US"/>
        </w:rPr>
        <w:t xml:space="preserve">Jirmal J. </w:t>
      </w:r>
      <w:r w:rsidRPr="00297A6F">
        <w:rPr>
          <w:rFonts w:eastAsia="Times New Roman"/>
          <w:color w:val="000000"/>
          <w:sz w:val="28"/>
          <w:szCs w:val="28"/>
        </w:rPr>
        <w:t>Љ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kola hrynakytaru</w:t>
      </w:r>
      <w:r w:rsidRPr="00297A6F">
        <w:rPr>
          <w:rFonts w:eastAsia="Times New Roman"/>
          <w:color w:val="000000"/>
          <w:sz w:val="28"/>
          <w:szCs w:val="28"/>
        </w:rPr>
        <w:t>р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r</w:t>
      </w:r>
      <w:r w:rsidRPr="00297A6F">
        <w:rPr>
          <w:rFonts w:eastAsia="Times New Roman"/>
          <w:color w:val="000000"/>
          <w:sz w:val="28"/>
          <w:szCs w:val="28"/>
        </w:rPr>
        <w:t>о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za?ate?nik</w:t>
      </w:r>
      <w:r w:rsidRPr="00297A6F">
        <w:rPr>
          <w:rFonts w:eastAsia="Times New Roman"/>
          <w:color w:val="000000"/>
          <w:sz w:val="28"/>
          <w:szCs w:val="28"/>
        </w:rPr>
        <w:t>у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. Praha, 1988.</w:t>
      </w:r>
    </w:p>
    <w:p w:rsidR="00F16D59" w:rsidRPr="00297A6F" w:rsidRDefault="00F16D59" w:rsidP="006B2937">
      <w:pPr>
        <w:widowControl/>
        <w:shd w:val="clear" w:color="auto" w:fill="FFFFFF"/>
        <w:autoSpaceDE/>
        <w:autoSpaceDN/>
        <w:adjustRightInd/>
        <w:spacing w:before="100" w:beforeAutospacing="1" w:after="100" w:afterAutospacing="1" w:line="276" w:lineRule="auto"/>
        <w:ind w:firstLine="709"/>
        <w:contextualSpacing/>
        <w:outlineLvl w:val="2"/>
        <w:rPr>
          <w:rFonts w:eastAsia="Times New Roman"/>
          <w:b/>
          <w:bCs/>
          <w:color w:val="000000"/>
          <w:sz w:val="28"/>
          <w:szCs w:val="28"/>
        </w:rPr>
      </w:pPr>
      <w:r w:rsidRPr="00297A6F">
        <w:rPr>
          <w:rFonts w:eastAsia="Times New Roman"/>
          <w:b/>
          <w:bCs/>
          <w:color w:val="000000"/>
          <w:sz w:val="28"/>
          <w:szCs w:val="28"/>
        </w:rPr>
        <w:t>Сборники</w:t>
      </w:r>
    </w:p>
    <w:p w:rsidR="00F16D59" w:rsidRPr="00297A6F" w:rsidRDefault="00F16D59" w:rsidP="00E34A84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Агуадо Д. Этюды для шестиструнной гитары / Ред. Х. Ортеги. М., 1979.</w:t>
      </w:r>
    </w:p>
    <w:p w:rsidR="00F16D59" w:rsidRPr="00297A6F" w:rsidRDefault="00F16D59" w:rsidP="00E34A84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Барриос А. Произведения для шестиструнной гитары / Сост. В. Максименко. М., 1989.</w:t>
      </w:r>
    </w:p>
    <w:p w:rsidR="00F16D59" w:rsidRPr="00297A6F" w:rsidRDefault="00F16D59" w:rsidP="00E34A84">
      <w:pPr>
        <w:widowControl/>
        <w:numPr>
          <w:ilvl w:val="0"/>
          <w:numId w:val="23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Бах И.С. Сборник пьес для шестиструнной гитары / Сост. и обр. П. Исаков. М.- Л., 1934.</w:t>
      </w:r>
    </w:p>
    <w:p w:rsidR="00F16D59" w:rsidRPr="00297A6F" w:rsidRDefault="00F16D59" w:rsidP="00E34A84">
      <w:pPr>
        <w:widowControl/>
        <w:numPr>
          <w:ilvl w:val="0"/>
          <w:numId w:val="24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Брауэр Л. Произведения для шестиструнной гитары / Сост. В. Максименко. М., 1986.</w:t>
      </w:r>
    </w:p>
    <w:p w:rsidR="00F16D59" w:rsidRPr="00297A6F" w:rsidRDefault="00F16D59" w:rsidP="00E34A84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Вила-Лобос Э. Прелюдии для шестиструнной гитары. Л., 1962.</w:t>
      </w:r>
    </w:p>
    <w:p w:rsidR="00F16D59" w:rsidRPr="00297A6F" w:rsidRDefault="00F16D59" w:rsidP="00E34A84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Вила-Лобос Э. Произведения для шестиструнной гитары / Сост. В. Максименко. М., 1984, 1988.</w:t>
      </w:r>
    </w:p>
    <w:p w:rsidR="00F16D59" w:rsidRPr="00297A6F" w:rsidRDefault="00F16D59" w:rsidP="00E34A84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Восемь пьес для шестиструнной гитары / Аранж. А. Иванов-Крамской. М.- Л., 1946.</w:t>
      </w:r>
    </w:p>
    <w:p w:rsidR="00F16D59" w:rsidRPr="00297A6F" w:rsidRDefault="00F16D59" w:rsidP="00E34A84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Иванов-Крамской А. Пьесы для шестиструнной гитары. М.- Л., 1947.</w:t>
      </w:r>
    </w:p>
    <w:p w:rsidR="00F16D59" w:rsidRPr="00297A6F" w:rsidRDefault="00F16D59" w:rsidP="00E34A84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Из репертуара А. Иванова-Крамского: Произведения для шестиструнной гитары. / Сост. Н. Иванова-Крамская. М., 1983.</w:t>
      </w:r>
    </w:p>
    <w:p w:rsidR="00F16D59" w:rsidRPr="00297A6F" w:rsidRDefault="00F16D59" w:rsidP="00E34A84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Карулли Ф. Избранные произведения для шестиструнной гитары / Сост. И. Поликарпов. М.,1972.</w:t>
      </w:r>
    </w:p>
    <w:p w:rsidR="00F16D59" w:rsidRPr="00297A6F" w:rsidRDefault="00F16D59" w:rsidP="00E34A84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Классические этюды для шестиструнной гитары. Часть 1/ Сост. и ред. А. Гитман. М., 1997.</w:t>
      </w:r>
    </w:p>
    <w:p w:rsidR="00F16D59" w:rsidRPr="00297A6F" w:rsidRDefault="00F16D59" w:rsidP="00E34A84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Концерт в музыкальной школе: Шестиструнная гитара. Вып. 1 / Сост. А. Гитман. М., 1998.</w:t>
      </w:r>
    </w:p>
    <w:p w:rsidR="00F16D59" w:rsidRPr="00297A6F" w:rsidRDefault="00F16D59" w:rsidP="00E34A84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Концерт в музыкальной школе: Шестиструнная гитара. Вып. 2 / Сост. А. Гитман. М., 2002.</w:t>
      </w:r>
    </w:p>
    <w:p w:rsidR="00F16D59" w:rsidRPr="00297A6F" w:rsidRDefault="00F16D59" w:rsidP="00E34A84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lastRenderedPageBreak/>
        <w:t>Морено-Торроба Ф. Произведения для шестиструнной гитары / Сост. Е. Ларичев. М., 1981, 1984.</w:t>
      </w:r>
    </w:p>
    <w:p w:rsidR="00F16D59" w:rsidRPr="00297A6F" w:rsidRDefault="00F16D59" w:rsidP="00E34A84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От Ренессанса до наших дней: Для шестиструнной гитары. Вып. 1 / Сост. и ред. И. Пермяков. Л., 1986.</w:t>
      </w:r>
    </w:p>
    <w:p w:rsidR="00F16D59" w:rsidRPr="00297A6F" w:rsidRDefault="00F16D59" w:rsidP="00E34A84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От Ренессанса до наших дней: Для шестиструнной гитары. Вып. 2 / Сост. и ред. И. Пермяков. Л., 1989.</w:t>
      </w:r>
    </w:p>
    <w:p w:rsidR="00F16D59" w:rsidRPr="00297A6F" w:rsidRDefault="00F16D59" w:rsidP="00E34A84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От Ренессанса до наших дней: Для шестиструнной гитары. Вып. 3 / Сост. и ред. И. Пермяков. Л., 1992.</w:t>
      </w:r>
    </w:p>
    <w:p w:rsidR="00F16D59" w:rsidRPr="00297A6F" w:rsidRDefault="00F16D59" w:rsidP="00E34A84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Педагогический репертуар: Пьесы для шестиструнной гитары. Вып. l / Сост. Я. Ковалевская и Е. Рябоконь. Л., 1970</w:t>
      </w:r>
    </w:p>
    <w:p w:rsidR="00F16D59" w:rsidRPr="00297A6F" w:rsidRDefault="00F16D59" w:rsidP="00E34A84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Педагогический репертуар: Пьесы для шестиструнной гитары. Вып. 2 / Сост. Я. Ковалевская и Е. Рябоконь. Л., 1971</w:t>
      </w:r>
    </w:p>
    <w:p w:rsidR="00F16D59" w:rsidRPr="00297A6F" w:rsidRDefault="00F16D59" w:rsidP="00E34A84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Педагогический репертуар: Пьесы для шестиструнной гитары. Вып. 3 / Сост. Я. Ковалевская и Е. Рябоконь. Л., 1977.</w:t>
      </w:r>
    </w:p>
    <w:p w:rsidR="00F16D59" w:rsidRPr="00297A6F" w:rsidRDefault="00F16D59" w:rsidP="00E34A84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Педагогический репертуар: Сборник этюдов для шестиструнной гитары / Сост. Я. Ковалевская и Е. Рябоконь. Л., 1973.</w:t>
      </w:r>
    </w:p>
    <w:p w:rsidR="00F16D59" w:rsidRPr="00297A6F" w:rsidRDefault="00F16D59" w:rsidP="00E34A84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Педагогический репертуар гитариста. Вып. l. Для 4 класса ДМШ / Сост. А. Иванов-Крамской. М.,1966.</w:t>
      </w:r>
    </w:p>
    <w:p w:rsidR="00F16D59" w:rsidRPr="00297A6F" w:rsidRDefault="00F16D59" w:rsidP="00E34A84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Педагогический репертуар гитариста. Вып. 2. Для 5 класса ДМШ / Сост. П. Вещицкий. М., 1967.</w:t>
      </w:r>
    </w:p>
    <w:p w:rsidR="00F16D59" w:rsidRPr="00297A6F" w:rsidRDefault="00F16D59" w:rsidP="00E34A84">
      <w:pPr>
        <w:widowControl/>
        <w:numPr>
          <w:ilvl w:val="0"/>
          <w:numId w:val="34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Педагогический репертуар гитариста. Вып. 5. / Сост. А. Иванов-Крамской. М., 1969.</w:t>
      </w:r>
    </w:p>
    <w:p w:rsidR="00F16D59" w:rsidRPr="00297A6F" w:rsidRDefault="00F16D59" w:rsidP="00E34A84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Педагогический репертуар гитариста. Средние и старшие классы ДМШ: Пьесы и этюды для шестиструнной гитары. Вып. 1 / Сост. А. Гитман. М., 1999.</w:t>
      </w:r>
    </w:p>
    <w:p w:rsidR="00F16D59" w:rsidRPr="00297A6F" w:rsidRDefault="00F16D59" w:rsidP="00E34A84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Пьесы для шестиструнной гитары. / Сост. К. Хрусталев. М.- Л., 1948.</w:t>
      </w:r>
    </w:p>
    <w:p w:rsidR="00F16D59" w:rsidRPr="00297A6F" w:rsidRDefault="00F16D59" w:rsidP="00E34A84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Репертуар гитариста: Избранные пьесы для шестиструнной гитары. / Сост. П. Агафошин. Серия I-II. Альбомы 1-7. М., 1930, 1931.</w:t>
      </w:r>
    </w:p>
    <w:p w:rsidR="00F16D59" w:rsidRPr="00297A6F" w:rsidRDefault="00F16D59" w:rsidP="00E34A84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Санс Г. Пять сюит / Ред. Х. Ортеги. М.,1979</w:t>
      </w:r>
    </w:p>
    <w:p w:rsidR="00F16D59" w:rsidRPr="00297A6F" w:rsidRDefault="00F16D59" w:rsidP="00E34A84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Сборник избранных пьес для шестиструнной гитары / Под ред. П. Агафошина. М., 1932.</w:t>
      </w:r>
    </w:p>
    <w:p w:rsidR="00F16D59" w:rsidRPr="00297A6F" w:rsidRDefault="00F16D59" w:rsidP="00E34A84">
      <w:pPr>
        <w:widowControl/>
        <w:numPr>
          <w:ilvl w:val="0"/>
          <w:numId w:val="37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Сборник избранных пьес для шестиструнной гитары / Ред. П. Агафошин. М.- Л., 1939.</w:t>
      </w:r>
    </w:p>
    <w:p w:rsidR="00F16D59" w:rsidRPr="00297A6F" w:rsidRDefault="00F16D59" w:rsidP="00E34A84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Сборник классических этюдов для шестиструнной гитары в 3-х частях / Сост. В. Яшнев. Л., 1934, 1935.</w:t>
      </w:r>
    </w:p>
    <w:p w:rsidR="00F16D59" w:rsidRPr="00297A6F" w:rsidRDefault="00F16D59" w:rsidP="00E34A84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Сборник легких пьес для шестиструнной гитары / Перелож. П. Агафошина. М.- Л., 1939.</w:t>
      </w:r>
    </w:p>
    <w:p w:rsidR="00F16D59" w:rsidRPr="00297A6F" w:rsidRDefault="00F16D59" w:rsidP="00E34A84">
      <w:pPr>
        <w:widowControl/>
        <w:numPr>
          <w:ilvl w:val="0"/>
          <w:numId w:val="40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Сборник пьес для шестиструнной гитары. Альбом 8 / Под ред. П. Агафошина. М., 1933.</w:t>
      </w:r>
    </w:p>
    <w:p w:rsidR="00F16D59" w:rsidRPr="00297A6F" w:rsidRDefault="00F16D59" w:rsidP="00E34A84">
      <w:pPr>
        <w:widowControl/>
        <w:numPr>
          <w:ilvl w:val="0"/>
          <w:numId w:val="41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lastRenderedPageBreak/>
        <w:t>Сборник пьес для шестиструнной гитары. Сост. Е. Рябоконь и И. Клименков. Л., 1962.</w:t>
      </w:r>
    </w:p>
    <w:p w:rsidR="00F16D59" w:rsidRPr="00297A6F" w:rsidRDefault="00F16D59" w:rsidP="00E34A84">
      <w:pPr>
        <w:widowControl/>
        <w:numPr>
          <w:ilvl w:val="0"/>
          <w:numId w:val="42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Сор Ф. 20 этюдов для шестиструнной гитары. Сост. Я. Ковалевская и Е. Рябоконь. Л., 1975.</w:t>
      </w:r>
    </w:p>
    <w:p w:rsidR="00F16D59" w:rsidRPr="00297A6F" w:rsidRDefault="00F16D59" w:rsidP="00E34A84">
      <w:pPr>
        <w:widowControl/>
        <w:numPr>
          <w:ilvl w:val="0"/>
          <w:numId w:val="43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Сор Ф. 20 этюдов для шестиструнной гитары. Ред. А. Сеговии. ГИД М., 2000.</w:t>
      </w:r>
    </w:p>
    <w:p w:rsidR="00F16D59" w:rsidRPr="00297A6F" w:rsidRDefault="00F16D59" w:rsidP="00E34A84">
      <w:pPr>
        <w:widowControl/>
        <w:numPr>
          <w:ilvl w:val="0"/>
          <w:numId w:val="43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Старинная музыка: Для шестиструнной гитары. Сост. И. Поликарпов. М., 1971.</w:t>
      </w:r>
    </w:p>
    <w:p w:rsidR="00F16D59" w:rsidRPr="00297A6F" w:rsidRDefault="00F16D59" w:rsidP="00E34A84">
      <w:pPr>
        <w:widowControl/>
        <w:numPr>
          <w:ilvl w:val="0"/>
          <w:numId w:val="43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Таррега Ф. Избранные произведения для шестиструнной гитары. Сост. Е. Ларичев. М., 1983.</w:t>
      </w:r>
    </w:p>
    <w:p w:rsidR="00F16D59" w:rsidRPr="00297A6F" w:rsidRDefault="00F16D59" w:rsidP="00E34A84">
      <w:pPr>
        <w:widowControl/>
        <w:numPr>
          <w:ilvl w:val="0"/>
          <w:numId w:val="43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Хрестоматия для шестиструнной гитары.вып. 1. Сост. П. Вещицкий. М., 1958.</w:t>
      </w:r>
    </w:p>
    <w:p w:rsidR="00F16D59" w:rsidRPr="00297A6F" w:rsidRDefault="00F16D59" w:rsidP="00E34A84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Хрестоматия для шестиструнной гитары. Вып. 2. Сост П. Вещицкий. М., 1959.</w:t>
      </w:r>
    </w:p>
    <w:p w:rsidR="00F16D59" w:rsidRPr="00297A6F" w:rsidRDefault="00F16D59" w:rsidP="00E34A84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Хрестоматия для шестиструнной гитары. Вып. 3: Этюды и пьесы. Сост. П. Вещицкий. М., 1960.</w:t>
      </w:r>
    </w:p>
    <w:p w:rsidR="00F16D59" w:rsidRPr="00297A6F" w:rsidRDefault="00F16D59" w:rsidP="00E34A84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Хрестоматия для шестиструнной гитары. Вып. 4. Сост. Ц. Вамба. М., 1961.</w:t>
      </w:r>
    </w:p>
    <w:p w:rsidR="00F16D59" w:rsidRPr="00297A6F" w:rsidRDefault="00F16D59" w:rsidP="00E34A84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Хрестоматия гитариста. (Шестиструнная гитара): 1-2 кл. детских Музыкапьных школ. Вып. l. Сост. А. Иванов-Крамской. М., 1971, 1976.</w:t>
      </w:r>
    </w:p>
    <w:p w:rsidR="00F16D59" w:rsidRPr="00297A6F" w:rsidRDefault="00F16D59" w:rsidP="00E34A84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Хрестоматия гитариста. (Шестиструнная гитара): 3-5 кл. детских музыкальных школ. Вып. l. Сост. Е. Ларичев. М., 1972.</w:t>
      </w:r>
    </w:p>
    <w:p w:rsidR="00F16D59" w:rsidRPr="00297A6F" w:rsidRDefault="00F16D59" w:rsidP="00E34A84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Хрестоматия гитариста. (Шестиструнная гитара): 1-3 кл. детских музыкальных школ. Сост. Е. Ларичев. М., 1983, 1985.</w:t>
      </w:r>
    </w:p>
    <w:p w:rsidR="00F16D59" w:rsidRPr="00297A6F" w:rsidRDefault="00F16D59" w:rsidP="00E34A84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Хрестоматия гитариста. (Шестиструнная гитара): 4-5 кл. детских музыкальных школ. Сост. Е. Ларичев. М., 1984, 1986.</w:t>
      </w:r>
    </w:p>
    <w:p w:rsidR="00F16D59" w:rsidRPr="00297A6F" w:rsidRDefault="00F16D59" w:rsidP="00E34A84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Шестиструнная гитара: Подготовительный и первый классы детской музыкальной школы. Сост. Н. Михайленко. Киев, 1983.</w:t>
      </w:r>
    </w:p>
    <w:p w:rsidR="00F16D59" w:rsidRPr="00297A6F" w:rsidRDefault="00F16D59" w:rsidP="00E34A84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Шестиструнная гитара: Учебный репертуар детских музыкальных школ (2 класс). Сост. Н. Михайленко. Киев, 1984.</w:t>
      </w:r>
    </w:p>
    <w:p w:rsidR="00F16D59" w:rsidRPr="00297A6F" w:rsidRDefault="00F16D59" w:rsidP="00E34A84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Шестиструнная гитара: Учебный репертуар детских музыкальных школ (3 класс). Сост. Н. Михайленко. Киев, 1980, 1984.</w:t>
      </w:r>
    </w:p>
    <w:p w:rsidR="00F16D59" w:rsidRPr="00297A6F" w:rsidRDefault="00F16D59" w:rsidP="00E34A84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Шестиструнная гитара: Учебный репертуар детских музыкальных школ (4 класс). Сост. Н. Михайленко. Киев, 1981, 1985.</w:t>
      </w:r>
    </w:p>
    <w:p w:rsidR="00F16D59" w:rsidRPr="00297A6F" w:rsidRDefault="00F16D59" w:rsidP="00E34A84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Шестиструнная гитара: Учебный репертуар детских музыкальных школ (5 класс). Сост. Н. Михайленко. Киев, 1982, 1986.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Этюды для шестиструнной гитары. М., 1962.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Этюды для шестиструнной гитары. Сост. И. Пермяков. Л., 1987.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t>Этюды для шестиструнной гитары .Сост. П. Агафошин. М.- Л., 1950.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297A6F">
        <w:rPr>
          <w:rFonts w:eastAsia="Times New Roman"/>
          <w:color w:val="000000"/>
          <w:sz w:val="28"/>
          <w:szCs w:val="28"/>
        </w:rPr>
        <w:lastRenderedPageBreak/>
        <w:t>Этюды для шестиструнной гитары. Сост. Д. Карпович и Е. Рябоконь. Л., 1961.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  <w:lang w:val="en-US"/>
        </w:rPr>
        <w:t>Aguado D. Studies for Guitar / Ed. Z. Tokos Budapest, 1984.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  <w:lang w:val="en-US"/>
        </w:rPr>
        <w:t>Bach J.S. Lautenwerke / Musica per chitarra. Budapest, 1980.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  <w:lang w:val="en-US"/>
        </w:rPr>
        <w:t xml:space="preserve">Giuliani </w:t>
      </w:r>
      <w:r w:rsidRPr="00297A6F">
        <w:rPr>
          <w:rFonts w:eastAsia="Times New Roman"/>
          <w:color w:val="000000"/>
          <w:sz w:val="28"/>
          <w:szCs w:val="28"/>
        </w:rPr>
        <w:t>М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. 24 leichte Et</w:t>
      </w:r>
      <w:r w:rsidRPr="00297A6F">
        <w:rPr>
          <w:rFonts w:eastAsia="Times New Roman"/>
          <w:color w:val="000000"/>
          <w:sz w:val="28"/>
          <w:szCs w:val="28"/>
        </w:rPr>
        <w:t>ь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den f</w:t>
      </w:r>
      <w:r w:rsidRPr="00297A6F">
        <w:rPr>
          <w:rFonts w:eastAsia="Times New Roman"/>
          <w:color w:val="000000"/>
          <w:sz w:val="28"/>
          <w:szCs w:val="28"/>
        </w:rPr>
        <w:t>ь</w:t>
      </w:r>
      <w:r w:rsidRPr="00297A6F">
        <w:rPr>
          <w:rFonts w:eastAsia="Times New Roman"/>
          <w:color w:val="000000"/>
          <w:sz w:val="28"/>
          <w:szCs w:val="28"/>
          <w:lang w:val="en-US"/>
        </w:rPr>
        <w:t xml:space="preserve">r Gitarre, </w:t>
      </w:r>
      <w:r w:rsidRPr="00297A6F">
        <w:rPr>
          <w:rFonts w:eastAsia="Times New Roman"/>
          <w:color w:val="000000"/>
          <w:sz w:val="28"/>
          <w:szCs w:val="28"/>
        </w:rPr>
        <w:t>ор</w:t>
      </w:r>
      <w:r w:rsidRPr="00297A6F">
        <w:rPr>
          <w:rFonts w:eastAsia="Times New Roman"/>
          <w:color w:val="000000"/>
          <w:sz w:val="28"/>
          <w:szCs w:val="28"/>
          <w:lang w:val="en-US"/>
        </w:rPr>
        <w:t xml:space="preserve">. 100 / Herausg. </w:t>
      </w:r>
      <w:r w:rsidRPr="00297A6F">
        <w:rPr>
          <w:rFonts w:eastAsia="Times New Roman"/>
          <w:color w:val="000000"/>
          <w:sz w:val="28"/>
          <w:szCs w:val="28"/>
        </w:rPr>
        <w:t>В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. Henze. Leipzig, 1977.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  <w:lang w:val="en-US"/>
        </w:rPr>
        <w:t>Italienische Meister der Git</w:t>
      </w:r>
      <w:r w:rsidRPr="00297A6F">
        <w:rPr>
          <w:rFonts w:eastAsia="Times New Roman"/>
          <w:color w:val="000000"/>
          <w:sz w:val="28"/>
          <w:szCs w:val="28"/>
        </w:rPr>
        <w:t>а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rr</w:t>
      </w:r>
      <w:r w:rsidRPr="00297A6F">
        <w:rPr>
          <w:rFonts w:eastAsia="Times New Roman"/>
          <w:color w:val="000000"/>
          <w:sz w:val="28"/>
          <w:szCs w:val="28"/>
        </w:rPr>
        <w:t>е</w:t>
      </w:r>
      <w:r w:rsidRPr="00297A6F">
        <w:rPr>
          <w:rFonts w:eastAsia="Times New Roman"/>
          <w:color w:val="000000"/>
          <w:sz w:val="28"/>
          <w:szCs w:val="28"/>
          <w:lang w:val="en-US"/>
        </w:rPr>
        <w:t xml:space="preserve"> / Herausg. </w:t>
      </w:r>
      <w:r w:rsidRPr="00297A6F">
        <w:rPr>
          <w:rFonts w:eastAsia="Times New Roman"/>
          <w:color w:val="000000"/>
          <w:sz w:val="28"/>
          <w:szCs w:val="28"/>
        </w:rPr>
        <w:t>В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. Henze Leipzig, 1977.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</w:rPr>
        <w:t>К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lassiker der Gitarre. Band 1. Leipzig, 1977.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  <w:lang w:val="en-US"/>
        </w:rPr>
        <w:t>Klassiker der Gitarre. Band 2. Leipzig, 1978.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</w:rPr>
        <w:t>К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lassiker der Git</w:t>
      </w:r>
      <w:r w:rsidRPr="00297A6F">
        <w:rPr>
          <w:rFonts w:eastAsia="Times New Roman"/>
          <w:color w:val="000000"/>
          <w:sz w:val="28"/>
          <w:szCs w:val="28"/>
        </w:rPr>
        <w:t>апе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. Band 3. Leipzig, 1979.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</w:rPr>
        <w:t>К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lassiker der Gitarre. Band 4. Leipzig, 1980.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</w:rPr>
        <w:t>К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lassiker der Gitarre. Band 5. Leipzig, 1981.</w:t>
      </w:r>
    </w:p>
    <w:p w:rsidR="00F16D59" w:rsidRPr="00297A6F" w:rsidRDefault="00F16D59" w:rsidP="00E34A84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297A6F">
        <w:rPr>
          <w:rFonts w:eastAsia="Times New Roman"/>
          <w:color w:val="000000"/>
          <w:sz w:val="28"/>
          <w:szCs w:val="28"/>
          <w:lang w:val="en-US"/>
        </w:rPr>
        <w:t>Sor F. 24 leichte</w:t>
      </w:r>
      <w:r w:rsidRPr="00297A6F">
        <w:rPr>
          <w:rFonts w:eastAsia="Times New Roman"/>
          <w:color w:val="000000"/>
          <w:sz w:val="28"/>
          <w:szCs w:val="28"/>
        </w:rPr>
        <w:t>ь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bungen f</w:t>
      </w:r>
      <w:r w:rsidRPr="00297A6F">
        <w:rPr>
          <w:rFonts w:eastAsia="Times New Roman"/>
          <w:color w:val="000000"/>
          <w:sz w:val="28"/>
          <w:szCs w:val="28"/>
        </w:rPr>
        <w:t>ь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r Gitarre</w:t>
      </w:r>
      <w:r w:rsidRPr="00297A6F">
        <w:rPr>
          <w:rFonts w:eastAsia="Times New Roman"/>
          <w:color w:val="000000"/>
          <w:sz w:val="28"/>
          <w:szCs w:val="28"/>
        </w:rPr>
        <w:t>ор</w:t>
      </w:r>
      <w:r w:rsidRPr="00297A6F">
        <w:rPr>
          <w:rFonts w:eastAsia="Times New Roman"/>
          <w:color w:val="000000"/>
          <w:sz w:val="28"/>
          <w:szCs w:val="28"/>
          <w:lang w:val="en-US"/>
        </w:rPr>
        <w:t xml:space="preserve">. 35, I-II / Herausg. U. </w:t>
      </w:r>
      <w:r w:rsidRPr="00297A6F">
        <w:rPr>
          <w:rFonts w:eastAsia="Times New Roman"/>
          <w:color w:val="000000"/>
          <w:sz w:val="28"/>
          <w:szCs w:val="28"/>
        </w:rPr>
        <w:t>Ре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t</w:t>
      </w:r>
      <w:r w:rsidRPr="00297A6F">
        <w:rPr>
          <w:rFonts w:eastAsia="Times New Roman"/>
          <w:color w:val="000000"/>
          <w:sz w:val="28"/>
          <w:szCs w:val="28"/>
        </w:rPr>
        <w:t>ег</w:t>
      </w:r>
      <w:r w:rsidRPr="00297A6F">
        <w:rPr>
          <w:rFonts w:eastAsia="Times New Roman"/>
          <w:color w:val="000000"/>
          <w:sz w:val="28"/>
          <w:szCs w:val="28"/>
          <w:lang w:val="en-US"/>
        </w:rPr>
        <w:t>. Leipzig, 1977.</w:t>
      </w:r>
    </w:p>
    <w:p w:rsidR="00F16D59" w:rsidRPr="00297A6F" w:rsidRDefault="00F16D59" w:rsidP="00E34A84">
      <w:pPr>
        <w:pStyle w:val="a3"/>
        <w:tabs>
          <w:tab w:val="left" w:pos="567"/>
        </w:tabs>
        <w:kinsoku w:val="0"/>
        <w:overflowPunct w:val="0"/>
        <w:spacing w:line="276" w:lineRule="auto"/>
        <w:ind w:left="0" w:firstLine="426"/>
        <w:contextualSpacing/>
        <w:jc w:val="both"/>
        <w:rPr>
          <w:rFonts w:ascii="Times New Roman" w:hAnsi="Times New Roman" w:cs="Times New Roman"/>
          <w:lang w:val="en-US"/>
        </w:rPr>
      </w:pPr>
    </w:p>
    <w:p w:rsidR="006B7B62" w:rsidRPr="00297A6F" w:rsidRDefault="006B7B62" w:rsidP="00E34A84">
      <w:pPr>
        <w:spacing w:line="276" w:lineRule="auto"/>
        <w:contextualSpacing/>
        <w:rPr>
          <w:sz w:val="28"/>
          <w:szCs w:val="28"/>
        </w:rPr>
      </w:pPr>
    </w:p>
    <w:sectPr w:rsidR="006B7B62" w:rsidRPr="00297A6F" w:rsidSect="00840706">
      <w:footerReference w:type="default" r:id="rId7"/>
      <w:pgSz w:w="11906" w:h="16838"/>
      <w:pgMar w:top="113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E11" w:rsidRDefault="00ED6E11" w:rsidP="00600354">
      <w:r>
        <w:separator/>
      </w:r>
    </w:p>
  </w:endnote>
  <w:endnote w:type="continuationSeparator" w:id="0">
    <w:p w:rsidR="00ED6E11" w:rsidRDefault="00ED6E11" w:rsidP="0060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0037934"/>
      <w:docPartObj>
        <w:docPartGallery w:val="Page Numbers (Bottom of Page)"/>
        <w:docPartUnique/>
      </w:docPartObj>
    </w:sdtPr>
    <w:sdtEndPr/>
    <w:sdtContent>
      <w:p w:rsidR="004F70BA" w:rsidRDefault="004F70B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C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70BA" w:rsidRDefault="004F70B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E11" w:rsidRDefault="00ED6E11" w:rsidP="00600354">
      <w:r>
        <w:separator/>
      </w:r>
    </w:p>
  </w:footnote>
  <w:footnote w:type="continuationSeparator" w:id="0">
    <w:p w:rsidR="00ED6E11" w:rsidRDefault="00ED6E11" w:rsidP="00600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hanging="70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-"/>
      <w:lvlJc w:val="left"/>
      <w:pPr>
        <w:ind w:hanging="130"/>
      </w:pPr>
      <w:rPr>
        <w:rFonts w:ascii="Times New Roman" w:hAnsi="Times New Roman"/>
        <w:b w:val="0"/>
        <w:i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488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6"/>
    <w:multiLevelType w:val="multilevel"/>
    <w:tmpl w:val="00000889"/>
    <w:lvl w:ilvl="0">
      <w:numFmt w:val="bullet"/>
      <w:lvlText w:val="–"/>
      <w:lvlJc w:val="left"/>
      <w:pPr>
        <w:ind w:hanging="212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hanging="217"/>
      </w:pPr>
      <w:rPr>
        <w:rFonts w:ascii="Arial" w:hAnsi="Arial"/>
        <w:b w:val="0"/>
        <w:w w:val="131"/>
        <w:sz w:val="28"/>
      </w:rPr>
    </w:lvl>
    <w:lvl w:ilvl="2">
      <w:numFmt w:val="bullet"/>
      <w:lvlText w:val="-"/>
      <w:lvlJc w:val="left"/>
      <w:pPr>
        <w:ind w:hanging="204"/>
      </w:pPr>
      <w:rPr>
        <w:rFonts w:ascii="Times New Roman" w:hAnsi="Times New Roman"/>
        <w:b w:val="0"/>
        <w:sz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7"/>
    <w:multiLevelType w:val="multilevel"/>
    <w:tmpl w:val="0000088A"/>
    <w:lvl w:ilvl="0">
      <w:numFmt w:val="bullet"/>
      <w:lvlText w:val="•"/>
      <w:lvlJc w:val="left"/>
      <w:pPr>
        <w:ind w:hanging="286"/>
      </w:pPr>
      <w:rPr>
        <w:rFonts w:ascii="Arial" w:hAnsi="Arial"/>
        <w:b w:val="0"/>
        <w:w w:val="131"/>
        <w:sz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i/>
        <w:iCs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1E"/>
    <w:multiLevelType w:val="multilevel"/>
    <w:tmpl w:val="000008A1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2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  <w:pPr>
        <w:ind w:hanging="281"/>
      </w:pPr>
      <w:rPr>
        <w:rFonts w:ascii="Arial" w:hAnsi="Arial"/>
        <w:b w:val="0"/>
        <w:w w:val="131"/>
        <w:sz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1F"/>
    <w:multiLevelType w:val="multilevel"/>
    <w:tmpl w:val="000008A2"/>
    <w:lvl w:ilvl="0">
      <w:numFmt w:val="bullet"/>
      <w:lvlText w:val="•"/>
      <w:lvlJc w:val="left"/>
      <w:pPr>
        <w:ind w:hanging="281"/>
      </w:pPr>
      <w:rPr>
        <w:rFonts w:ascii="Arial" w:hAnsi="Arial"/>
        <w:b w:val="0"/>
        <w:w w:val="131"/>
        <w:sz w:val="28"/>
      </w:rPr>
    </w:lvl>
    <w:lvl w:ilvl="1">
      <w:numFmt w:val="bullet"/>
      <w:lvlText w:val="•"/>
      <w:lvlJc w:val="left"/>
      <w:pPr>
        <w:ind w:hanging="281"/>
      </w:pPr>
      <w:rPr>
        <w:rFonts w:ascii="Arial" w:hAnsi="Arial"/>
        <w:b w:val="0"/>
        <w:w w:val="131"/>
        <w:sz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20"/>
    <w:multiLevelType w:val="multilevel"/>
    <w:tmpl w:val="000008A3"/>
    <w:lvl w:ilvl="0">
      <w:numFmt w:val="bullet"/>
      <w:lvlText w:val="•"/>
      <w:lvlJc w:val="left"/>
      <w:pPr>
        <w:ind w:hanging="425"/>
      </w:pPr>
      <w:rPr>
        <w:rFonts w:ascii="Arial" w:hAnsi="Arial"/>
        <w:b w:val="0"/>
        <w:w w:val="131"/>
        <w:sz w:val="28"/>
      </w:rPr>
    </w:lvl>
    <w:lvl w:ilvl="1">
      <w:numFmt w:val="bullet"/>
      <w:lvlText w:val="•"/>
      <w:lvlJc w:val="left"/>
      <w:pPr>
        <w:ind w:hanging="348"/>
      </w:pPr>
      <w:rPr>
        <w:rFonts w:ascii="Arial" w:hAnsi="Arial"/>
        <w:b w:val="0"/>
        <w:w w:val="131"/>
        <w:sz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21"/>
    <w:multiLevelType w:val="multilevel"/>
    <w:tmpl w:val="000008A4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i/>
        <w:iCs/>
        <w:spacing w:val="1"/>
        <w:sz w:val="28"/>
        <w:szCs w:val="28"/>
      </w:rPr>
    </w:lvl>
    <w:lvl w:ilvl="1">
      <w:start w:val="1"/>
      <w:numFmt w:val="decimal"/>
      <w:lvlText w:val="%2."/>
      <w:lvlJc w:val="left"/>
      <w:pPr>
        <w:ind w:hanging="56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22"/>
    <w:multiLevelType w:val="multilevel"/>
    <w:tmpl w:val="000008A5"/>
    <w:lvl w:ilvl="0">
      <w:numFmt w:val="bullet"/>
      <w:lvlText w:val="-"/>
      <w:lvlJc w:val="left"/>
      <w:pPr>
        <w:ind w:hanging="164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23"/>
    <w:multiLevelType w:val="multilevel"/>
    <w:tmpl w:val="000008A6"/>
    <w:lvl w:ilvl="0">
      <w:start w:val="1"/>
      <w:numFmt w:val="decimal"/>
      <w:lvlText w:val="%1."/>
      <w:lvlJc w:val="left"/>
      <w:pPr>
        <w:ind w:hanging="56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3E55"/>
    <w:multiLevelType w:val="hybridMultilevel"/>
    <w:tmpl w:val="E4A4E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B4C02"/>
    <w:multiLevelType w:val="multilevel"/>
    <w:tmpl w:val="54C4395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4282637"/>
    <w:multiLevelType w:val="hybridMultilevel"/>
    <w:tmpl w:val="898A0156"/>
    <w:lvl w:ilvl="0" w:tplc="67EE7068">
      <w:start w:val="1"/>
      <w:numFmt w:val="bullet"/>
      <w:lvlText w:val=""/>
      <w:lvlJc w:val="left"/>
      <w:pPr>
        <w:ind w:left="1287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042F2223"/>
    <w:multiLevelType w:val="hybridMultilevel"/>
    <w:tmpl w:val="0C021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260081"/>
    <w:multiLevelType w:val="multilevel"/>
    <w:tmpl w:val="E03CF8BA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692403D"/>
    <w:multiLevelType w:val="multilevel"/>
    <w:tmpl w:val="48A2BBF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6AD5D60"/>
    <w:multiLevelType w:val="hybridMultilevel"/>
    <w:tmpl w:val="B386A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A9155F"/>
    <w:multiLevelType w:val="hybridMultilevel"/>
    <w:tmpl w:val="03E85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B2232D"/>
    <w:multiLevelType w:val="multilevel"/>
    <w:tmpl w:val="54D0091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22256C"/>
    <w:multiLevelType w:val="hybridMultilevel"/>
    <w:tmpl w:val="A06250CE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EB036E"/>
    <w:multiLevelType w:val="hybridMultilevel"/>
    <w:tmpl w:val="65B43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597DE7"/>
    <w:multiLevelType w:val="multilevel"/>
    <w:tmpl w:val="9216C2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C8A0C32"/>
    <w:multiLevelType w:val="multilevel"/>
    <w:tmpl w:val="31AE5A5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C13429"/>
    <w:multiLevelType w:val="hybridMultilevel"/>
    <w:tmpl w:val="846A3FDC"/>
    <w:lvl w:ilvl="0" w:tplc="713A4E5C">
      <w:start w:val="1"/>
      <w:numFmt w:val="upperRoman"/>
      <w:lvlText w:val="%1."/>
      <w:lvlJc w:val="left"/>
      <w:pPr>
        <w:ind w:left="1080" w:hanging="72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8C5A7B"/>
    <w:multiLevelType w:val="multilevel"/>
    <w:tmpl w:val="B622BFE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8452424"/>
    <w:multiLevelType w:val="multilevel"/>
    <w:tmpl w:val="544A30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A1317C"/>
    <w:multiLevelType w:val="hybridMultilevel"/>
    <w:tmpl w:val="24986134"/>
    <w:lvl w:ilvl="0" w:tplc="67EE7068">
      <w:start w:val="1"/>
      <w:numFmt w:val="bullet"/>
      <w:lvlText w:val=""/>
      <w:lvlJc w:val="left"/>
      <w:pPr>
        <w:ind w:left="1287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2C1F532F"/>
    <w:multiLevelType w:val="multilevel"/>
    <w:tmpl w:val="D4DEE2F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C462CC8"/>
    <w:multiLevelType w:val="multilevel"/>
    <w:tmpl w:val="63F2A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2E25A1"/>
    <w:multiLevelType w:val="multilevel"/>
    <w:tmpl w:val="841833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F4119D5"/>
    <w:multiLevelType w:val="hybridMultilevel"/>
    <w:tmpl w:val="9E18853E"/>
    <w:lvl w:ilvl="0" w:tplc="0DCCB2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170E58"/>
    <w:multiLevelType w:val="hybridMultilevel"/>
    <w:tmpl w:val="02DC03F2"/>
    <w:lvl w:ilvl="0" w:tplc="67EE7068">
      <w:start w:val="1"/>
      <w:numFmt w:val="bullet"/>
      <w:lvlText w:val="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D34CD1"/>
    <w:multiLevelType w:val="multilevel"/>
    <w:tmpl w:val="7A1018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2440E1F"/>
    <w:multiLevelType w:val="hybridMultilevel"/>
    <w:tmpl w:val="CB88B8FC"/>
    <w:lvl w:ilvl="0" w:tplc="67EE7068">
      <w:start w:val="1"/>
      <w:numFmt w:val="bullet"/>
      <w:lvlText w:val=""/>
      <w:lvlJc w:val="left"/>
      <w:pPr>
        <w:ind w:left="1287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4793EBE"/>
    <w:multiLevelType w:val="multilevel"/>
    <w:tmpl w:val="7CF68E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7E8083F"/>
    <w:multiLevelType w:val="hybridMultilevel"/>
    <w:tmpl w:val="19147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CD4794"/>
    <w:multiLevelType w:val="hybridMultilevel"/>
    <w:tmpl w:val="FD7C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1D19B1"/>
    <w:multiLevelType w:val="multilevel"/>
    <w:tmpl w:val="97F40FC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0617838"/>
    <w:multiLevelType w:val="hybridMultilevel"/>
    <w:tmpl w:val="9594F9A6"/>
    <w:lvl w:ilvl="0" w:tplc="67EE7068">
      <w:start w:val="1"/>
      <w:numFmt w:val="bullet"/>
      <w:lvlText w:val=""/>
      <w:lvlJc w:val="left"/>
      <w:pPr>
        <w:ind w:left="1287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40F82CE2"/>
    <w:multiLevelType w:val="hybridMultilevel"/>
    <w:tmpl w:val="D9F41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0A3C67"/>
    <w:multiLevelType w:val="hybridMultilevel"/>
    <w:tmpl w:val="944CA776"/>
    <w:lvl w:ilvl="0" w:tplc="2572C7E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921087"/>
    <w:multiLevelType w:val="hybridMultilevel"/>
    <w:tmpl w:val="6F929DFA"/>
    <w:lvl w:ilvl="0" w:tplc="67EE7068">
      <w:start w:val="1"/>
      <w:numFmt w:val="bullet"/>
      <w:lvlText w:val=""/>
      <w:lvlJc w:val="left"/>
      <w:pPr>
        <w:ind w:left="1287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1C70800"/>
    <w:multiLevelType w:val="multilevel"/>
    <w:tmpl w:val="0B20190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51248A8"/>
    <w:multiLevelType w:val="hybridMultilevel"/>
    <w:tmpl w:val="3ACE743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282745"/>
    <w:multiLevelType w:val="multilevel"/>
    <w:tmpl w:val="8F449838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7F771EB"/>
    <w:multiLevelType w:val="hybridMultilevel"/>
    <w:tmpl w:val="9E18853E"/>
    <w:lvl w:ilvl="0" w:tplc="0DCCB2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016C51"/>
    <w:multiLevelType w:val="hybridMultilevel"/>
    <w:tmpl w:val="6F64E84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BA227F"/>
    <w:multiLevelType w:val="multilevel"/>
    <w:tmpl w:val="3D228F6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C5A43EF"/>
    <w:multiLevelType w:val="multilevel"/>
    <w:tmpl w:val="EB8E3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C8655F8"/>
    <w:multiLevelType w:val="hybridMultilevel"/>
    <w:tmpl w:val="880A7FE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039296D"/>
    <w:multiLevelType w:val="hybridMultilevel"/>
    <w:tmpl w:val="020A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5015D1"/>
    <w:multiLevelType w:val="multilevel"/>
    <w:tmpl w:val="6834FD1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5C62135"/>
    <w:multiLevelType w:val="hybridMultilevel"/>
    <w:tmpl w:val="A23E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563572"/>
    <w:multiLevelType w:val="multilevel"/>
    <w:tmpl w:val="3B50B5D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1D2585E"/>
    <w:multiLevelType w:val="multilevel"/>
    <w:tmpl w:val="AE92BD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2FB4538"/>
    <w:multiLevelType w:val="multilevel"/>
    <w:tmpl w:val="689A372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7205297"/>
    <w:multiLevelType w:val="multilevel"/>
    <w:tmpl w:val="5E6E056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A1A045F"/>
    <w:multiLevelType w:val="multilevel"/>
    <w:tmpl w:val="C71E4E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F0F4276"/>
    <w:multiLevelType w:val="multilevel"/>
    <w:tmpl w:val="CEEE068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467866"/>
    <w:multiLevelType w:val="multilevel"/>
    <w:tmpl w:val="86CA6D4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1"/>
  </w:num>
  <w:num w:numId="11">
    <w:abstractNumId w:val="24"/>
  </w:num>
  <w:num w:numId="12">
    <w:abstractNumId w:val="27"/>
  </w:num>
  <w:num w:numId="13">
    <w:abstractNumId w:val="42"/>
  </w:num>
  <w:num w:numId="14">
    <w:abstractNumId w:val="39"/>
  </w:num>
  <w:num w:numId="15">
    <w:abstractNumId w:val="13"/>
  </w:num>
  <w:num w:numId="16">
    <w:abstractNumId w:val="34"/>
  </w:num>
  <w:num w:numId="17">
    <w:abstractNumId w:val="41"/>
  </w:num>
  <w:num w:numId="18">
    <w:abstractNumId w:val="32"/>
  </w:num>
  <w:num w:numId="19">
    <w:abstractNumId w:val="17"/>
  </w:num>
  <w:num w:numId="20">
    <w:abstractNumId w:val="14"/>
  </w:num>
  <w:num w:numId="21">
    <w:abstractNumId w:val="29"/>
  </w:num>
  <w:num w:numId="22">
    <w:abstractNumId w:val="49"/>
  </w:num>
  <w:num w:numId="23">
    <w:abstractNumId w:val="30"/>
  </w:num>
  <w:num w:numId="24">
    <w:abstractNumId w:val="26"/>
  </w:num>
  <w:num w:numId="25">
    <w:abstractNumId w:val="22"/>
  </w:num>
  <w:num w:numId="26">
    <w:abstractNumId w:val="35"/>
  </w:num>
  <w:num w:numId="27">
    <w:abstractNumId w:val="43"/>
  </w:num>
  <w:num w:numId="28">
    <w:abstractNumId w:val="57"/>
  </w:num>
  <w:num w:numId="29">
    <w:abstractNumId w:val="28"/>
  </w:num>
  <w:num w:numId="30">
    <w:abstractNumId w:val="58"/>
  </w:num>
  <w:num w:numId="31">
    <w:abstractNumId w:val="55"/>
  </w:num>
  <w:num w:numId="32">
    <w:abstractNumId w:val="60"/>
  </w:num>
  <w:num w:numId="33">
    <w:abstractNumId w:val="16"/>
  </w:num>
  <w:num w:numId="34">
    <w:abstractNumId w:val="33"/>
  </w:num>
  <w:num w:numId="35">
    <w:abstractNumId w:val="19"/>
  </w:num>
  <w:num w:numId="36">
    <w:abstractNumId w:val="54"/>
  </w:num>
  <w:num w:numId="37">
    <w:abstractNumId w:val="59"/>
  </w:num>
  <w:num w:numId="38">
    <w:abstractNumId w:val="23"/>
  </w:num>
  <w:num w:numId="39">
    <w:abstractNumId w:val="25"/>
  </w:num>
  <w:num w:numId="40">
    <w:abstractNumId w:val="38"/>
  </w:num>
  <w:num w:numId="41">
    <w:abstractNumId w:val="52"/>
  </w:num>
  <w:num w:numId="42">
    <w:abstractNumId w:val="56"/>
  </w:num>
  <w:num w:numId="43">
    <w:abstractNumId w:val="12"/>
  </w:num>
  <w:num w:numId="44">
    <w:abstractNumId w:val="15"/>
  </w:num>
  <w:num w:numId="45">
    <w:abstractNumId w:val="48"/>
  </w:num>
  <w:num w:numId="46">
    <w:abstractNumId w:val="45"/>
  </w:num>
  <w:num w:numId="47">
    <w:abstractNumId w:val="4"/>
  </w:num>
  <w:num w:numId="48">
    <w:abstractNumId w:val="40"/>
  </w:num>
  <w:num w:numId="49">
    <w:abstractNumId w:val="37"/>
  </w:num>
  <w:num w:numId="50">
    <w:abstractNumId w:val="46"/>
  </w:num>
  <w:num w:numId="51">
    <w:abstractNumId w:val="31"/>
  </w:num>
  <w:num w:numId="52">
    <w:abstractNumId w:val="44"/>
  </w:num>
  <w:num w:numId="53">
    <w:abstractNumId w:val="36"/>
  </w:num>
  <w:num w:numId="54">
    <w:abstractNumId w:val="50"/>
  </w:num>
  <w:num w:numId="55">
    <w:abstractNumId w:val="20"/>
  </w:num>
  <w:num w:numId="56">
    <w:abstractNumId w:val="21"/>
  </w:num>
  <w:num w:numId="57">
    <w:abstractNumId w:val="11"/>
  </w:num>
  <w:num w:numId="58">
    <w:abstractNumId w:val="51"/>
  </w:num>
  <w:num w:numId="59">
    <w:abstractNumId w:val="18"/>
  </w:num>
  <w:num w:numId="60">
    <w:abstractNumId w:val="53"/>
  </w:num>
  <w:num w:numId="61">
    <w:abstractNumId w:val="4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522"/>
    <w:rsid w:val="000203B2"/>
    <w:rsid w:val="0003490B"/>
    <w:rsid w:val="00091270"/>
    <w:rsid w:val="000B1C26"/>
    <w:rsid w:val="00102522"/>
    <w:rsid w:val="001B0E4F"/>
    <w:rsid w:val="001B38C1"/>
    <w:rsid w:val="001F2BC8"/>
    <w:rsid w:val="00215646"/>
    <w:rsid w:val="00260813"/>
    <w:rsid w:val="00277D37"/>
    <w:rsid w:val="002831CB"/>
    <w:rsid w:val="002979D2"/>
    <w:rsid w:val="00297A6F"/>
    <w:rsid w:val="00340591"/>
    <w:rsid w:val="0036291A"/>
    <w:rsid w:val="00391870"/>
    <w:rsid w:val="003927CA"/>
    <w:rsid w:val="00433692"/>
    <w:rsid w:val="004722E9"/>
    <w:rsid w:val="00480F32"/>
    <w:rsid w:val="00491911"/>
    <w:rsid w:val="004A21C2"/>
    <w:rsid w:val="004A67CE"/>
    <w:rsid w:val="004C1E40"/>
    <w:rsid w:val="004C71D4"/>
    <w:rsid w:val="004F607A"/>
    <w:rsid w:val="004F70BA"/>
    <w:rsid w:val="0054240A"/>
    <w:rsid w:val="005538DB"/>
    <w:rsid w:val="005A5E81"/>
    <w:rsid w:val="005C2379"/>
    <w:rsid w:val="005D0709"/>
    <w:rsid w:val="00600354"/>
    <w:rsid w:val="00655B54"/>
    <w:rsid w:val="0066775D"/>
    <w:rsid w:val="006736E7"/>
    <w:rsid w:val="006A1C69"/>
    <w:rsid w:val="006B2937"/>
    <w:rsid w:val="006B609A"/>
    <w:rsid w:val="006B7B62"/>
    <w:rsid w:val="0071485A"/>
    <w:rsid w:val="007D1DC4"/>
    <w:rsid w:val="007F6E6A"/>
    <w:rsid w:val="00837946"/>
    <w:rsid w:val="00840706"/>
    <w:rsid w:val="00844B47"/>
    <w:rsid w:val="00874A9A"/>
    <w:rsid w:val="008E0020"/>
    <w:rsid w:val="00907C62"/>
    <w:rsid w:val="00932876"/>
    <w:rsid w:val="009676F0"/>
    <w:rsid w:val="009E077D"/>
    <w:rsid w:val="00A2355A"/>
    <w:rsid w:val="00A33A03"/>
    <w:rsid w:val="00A42877"/>
    <w:rsid w:val="00AA1610"/>
    <w:rsid w:val="00AA6CB0"/>
    <w:rsid w:val="00B043F2"/>
    <w:rsid w:val="00B31FA4"/>
    <w:rsid w:val="00B63D0C"/>
    <w:rsid w:val="00B76483"/>
    <w:rsid w:val="00B85212"/>
    <w:rsid w:val="00B97E67"/>
    <w:rsid w:val="00BA537B"/>
    <w:rsid w:val="00C810B0"/>
    <w:rsid w:val="00CA761E"/>
    <w:rsid w:val="00CC7FA3"/>
    <w:rsid w:val="00CD1F33"/>
    <w:rsid w:val="00D72E83"/>
    <w:rsid w:val="00D90FDD"/>
    <w:rsid w:val="00DD2E73"/>
    <w:rsid w:val="00DF25D5"/>
    <w:rsid w:val="00E14D2D"/>
    <w:rsid w:val="00E34A84"/>
    <w:rsid w:val="00E90BB9"/>
    <w:rsid w:val="00E90C5B"/>
    <w:rsid w:val="00E96A83"/>
    <w:rsid w:val="00ED6E11"/>
    <w:rsid w:val="00EE23D9"/>
    <w:rsid w:val="00F16D59"/>
    <w:rsid w:val="00F23249"/>
    <w:rsid w:val="00F32C6B"/>
    <w:rsid w:val="00F64D89"/>
    <w:rsid w:val="00F87DAC"/>
    <w:rsid w:val="00F955E1"/>
    <w:rsid w:val="00FA51DF"/>
    <w:rsid w:val="00FB461E"/>
    <w:rsid w:val="00FB6FCC"/>
    <w:rsid w:val="00FD7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1EF0B-45BA-41AC-880C-FA3F9973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16D5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16D59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16D59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6D59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16D59"/>
    <w:rPr>
      <w:rFonts w:eastAsia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iPriority w:val="1"/>
    <w:qFormat/>
    <w:rsid w:val="00F16D59"/>
    <w:pPr>
      <w:ind w:left="210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16D59"/>
    <w:rPr>
      <w:rFonts w:ascii="Arial" w:eastAsiaTheme="minorEastAsia" w:hAnsi="Arial" w:cs="Arial"/>
      <w:szCs w:val="28"/>
      <w:lang w:eastAsia="ru-RU"/>
    </w:rPr>
  </w:style>
  <w:style w:type="paragraph" w:styleId="a5">
    <w:name w:val="List Paragraph"/>
    <w:basedOn w:val="a"/>
    <w:uiPriority w:val="1"/>
    <w:qFormat/>
    <w:rsid w:val="00F16D59"/>
  </w:style>
  <w:style w:type="paragraph" w:customStyle="1" w:styleId="TableParagraph">
    <w:name w:val="Table Paragraph"/>
    <w:basedOn w:val="a"/>
    <w:uiPriority w:val="1"/>
    <w:qFormat/>
    <w:rsid w:val="00F16D59"/>
  </w:style>
  <w:style w:type="paragraph" w:styleId="a6">
    <w:name w:val="header"/>
    <w:basedOn w:val="a"/>
    <w:link w:val="a7"/>
    <w:uiPriority w:val="99"/>
    <w:unhideWhenUsed/>
    <w:rsid w:val="00F16D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6D59"/>
    <w:rPr>
      <w:rFonts w:eastAsiaTheme="minorEastAsia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16D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6D59"/>
    <w:rPr>
      <w:rFonts w:eastAsiaTheme="minorEastAsia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F16D5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ab">
    <w:name w:val="Body Text Indent"/>
    <w:basedOn w:val="a"/>
    <w:link w:val="ac"/>
    <w:uiPriority w:val="99"/>
    <w:unhideWhenUsed/>
    <w:rsid w:val="00F16D5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16D59"/>
    <w:rPr>
      <w:rFonts w:eastAsiaTheme="minorEastAsia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0203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4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31</Pages>
  <Words>6693</Words>
  <Characters>38152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User</cp:lastModifiedBy>
  <cp:revision>13</cp:revision>
  <dcterms:created xsi:type="dcterms:W3CDTF">2021-07-06T10:02:00Z</dcterms:created>
  <dcterms:modified xsi:type="dcterms:W3CDTF">2024-06-26T10:35:00Z</dcterms:modified>
</cp:coreProperties>
</file>